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8143" w14:textId="3EBB91A6" w:rsidR="009C7FA8" w:rsidRPr="00C91E64" w:rsidRDefault="009C7FA8" w:rsidP="009C7FA8">
      <w:pPr>
        <w:ind w:firstLine="851"/>
        <w:jc w:val="both"/>
        <w:rPr>
          <w:lang w:val="ru-RU"/>
        </w:rPr>
      </w:pPr>
      <w:r w:rsidRPr="008E30CF">
        <w:rPr>
          <w:lang w:val="ru-RU"/>
        </w:rPr>
        <w:t xml:space="preserve">На основу члана </w:t>
      </w:r>
      <w:r>
        <w:t>119</w:t>
      </w:r>
      <w:r w:rsidRPr="008E30CF">
        <w:rPr>
          <w:lang w:val="ru-RU"/>
        </w:rPr>
        <w:t>.</w:t>
      </w:r>
      <w:r>
        <w:t xml:space="preserve"> Став 1 тачка 2 и члана 175. став 3</w:t>
      </w:r>
      <w:r w:rsidRPr="008E30CF">
        <w:rPr>
          <w:lang w:val="ru-RU"/>
        </w:rPr>
        <w:t xml:space="preserve"> Закона о здравственој заштити </w:t>
      </w:r>
      <w:r w:rsidRPr="008E30CF">
        <w:rPr>
          <w:lang w:val="sr-Cyrl-CS"/>
        </w:rPr>
        <w:t>(„Сл.гласник РС“</w:t>
      </w:r>
      <w:r>
        <w:rPr>
          <w:lang w:val="sr-Cyrl-CS"/>
        </w:rPr>
        <w:t xml:space="preserve"> </w:t>
      </w:r>
      <w:r w:rsidRPr="008E30CF">
        <w:rPr>
          <w:lang w:val="ru-RU"/>
        </w:rPr>
        <w:t>бр.</w:t>
      </w:r>
      <w:r w:rsidRPr="008E30CF">
        <w:t xml:space="preserve"> </w:t>
      </w:r>
      <w:r w:rsidRPr="008E30CF">
        <w:rPr>
          <w:lang w:val="ru-RU"/>
        </w:rPr>
        <w:t>25/2019),</w:t>
      </w:r>
      <w:r>
        <w:rPr>
          <w:lang w:val="ru-RU"/>
        </w:rPr>
        <w:t xml:space="preserve"> </w:t>
      </w:r>
      <w:r w:rsidRPr="008E30CF">
        <w:rPr>
          <w:lang w:val="sr-Cyrl-CS"/>
        </w:rPr>
        <w:t>Правилник</w:t>
      </w:r>
      <w:r>
        <w:rPr>
          <w:lang w:val="sr-Cyrl-CS"/>
        </w:rPr>
        <w:t>а</w:t>
      </w:r>
      <w:r w:rsidRPr="008E30CF">
        <w:rPr>
          <w:lang w:val="sr-Cyrl-CS"/>
        </w:rPr>
        <w:t xml:space="preserve"> о специјализацијама и ужим специјализацијама здравствених радника и здравствених сарадника („Сл. гласник РС“ бр. 10/2013, 91/2013,113/2013,109/2014, 5372018, 17/2021)</w:t>
      </w:r>
      <w:r w:rsidRPr="008E30CF">
        <w:rPr>
          <w:lang w:val="ru-RU"/>
        </w:rPr>
        <w:t>,</w:t>
      </w:r>
      <w:r w:rsidRPr="008E30CF">
        <w:rPr>
          <w:lang w:val="sr-Cyrl-CS"/>
        </w:rPr>
        <w:t xml:space="preserve"> Правилник</w:t>
      </w:r>
      <w:r>
        <w:rPr>
          <w:lang w:val="sr-Cyrl-CS"/>
        </w:rPr>
        <w:t>а</w:t>
      </w:r>
      <w:r w:rsidRPr="008E30CF">
        <w:rPr>
          <w:lang w:val="sr-Cyrl-CS"/>
        </w:rPr>
        <w:t xml:space="preserve"> о ближим условима за спровођење континуиране едукације за здравствене раднике и здравствене сараднике </w:t>
      </w:r>
      <w:bookmarkStart w:id="0" w:name="_Hlk107417603"/>
      <w:r w:rsidRPr="008E30CF">
        <w:rPr>
          <w:lang w:val="sr-Cyrl-CS"/>
        </w:rPr>
        <w:t xml:space="preserve">(„Сл.гласник РС“ </w:t>
      </w:r>
      <w:bookmarkEnd w:id="0"/>
      <w:r w:rsidRPr="008E30CF">
        <w:rPr>
          <w:lang w:val="sr-Cyrl-CS"/>
        </w:rPr>
        <w:t>бр.17/2022)</w:t>
      </w:r>
      <w:r>
        <w:rPr>
          <w:lang w:val="sr-Cyrl-CS"/>
        </w:rPr>
        <w:t>,</w:t>
      </w:r>
      <w:r w:rsidRPr="008E30CF">
        <w:rPr>
          <w:lang w:val="sr-Cyrl-CS"/>
        </w:rPr>
        <w:t xml:space="preserve"> </w:t>
      </w:r>
      <w:r w:rsidRPr="008E30CF">
        <w:rPr>
          <w:lang w:val="ru-RU"/>
        </w:rPr>
        <w:t xml:space="preserve"> и</w:t>
      </w:r>
      <w:r>
        <w:rPr>
          <w:lang w:val="ru-RU"/>
        </w:rPr>
        <w:t xml:space="preserve"> члана</w:t>
      </w:r>
      <w:r w:rsidRPr="008E30CF">
        <w:rPr>
          <w:lang w:val="ru-RU"/>
        </w:rPr>
        <w:t xml:space="preserve"> </w:t>
      </w:r>
      <w:r w:rsidRPr="00933F2A">
        <w:rPr>
          <w:color w:val="000000" w:themeColor="text1"/>
          <w:lang w:val="ru-RU"/>
        </w:rPr>
        <w:t>2</w:t>
      </w:r>
      <w:r w:rsidR="006E620B" w:rsidRPr="00933F2A">
        <w:rPr>
          <w:color w:val="000000" w:themeColor="text1"/>
          <w:lang w:val="ru-RU"/>
        </w:rPr>
        <w:t>2</w:t>
      </w:r>
      <w:r>
        <w:rPr>
          <w:lang w:val="ru-RU"/>
        </w:rPr>
        <w:t>.</w:t>
      </w:r>
      <w:r w:rsidRPr="008E30CF">
        <w:rPr>
          <w:lang w:val="ru-RU"/>
        </w:rPr>
        <w:t xml:space="preserve"> Статута Дома здравља </w:t>
      </w:r>
      <w:r>
        <w:rPr>
          <w:lang w:val="ru-RU"/>
        </w:rPr>
        <w:t>«Алибунар»,</w:t>
      </w:r>
      <w:r w:rsidRPr="008E30CF">
        <w:rPr>
          <w:lang w:val="ru-RU"/>
        </w:rPr>
        <w:t xml:space="preserve"> Управни одбор Дома здравља </w:t>
      </w:r>
      <w:r>
        <w:rPr>
          <w:lang w:val="ru-RU"/>
        </w:rPr>
        <w:t>«Алибунар»</w:t>
      </w:r>
      <w:r w:rsidRPr="008E30CF">
        <w:rPr>
          <w:lang w:val="ru-RU"/>
        </w:rPr>
        <w:t>, на седници одржаној</w:t>
      </w:r>
      <w:r w:rsidRPr="008E30CF">
        <w:rPr>
          <w:lang w:val="sr-Cyrl-CS"/>
        </w:rPr>
        <w:t xml:space="preserve"> </w:t>
      </w:r>
      <w:r w:rsidR="003A4250">
        <w:rPr>
          <w:lang w:val="sr-Cyrl-CS"/>
        </w:rPr>
        <w:t>05.12.2022.</w:t>
      </w:r>
      <w:r w:rsidRPr="008E30CF">
        <w:rPr>
          <w:lang w:val="ru-RU"/>
        </w:rPr>
        <w:t>године, доноси</w:t>
      </w:r>
    </w:p>
    <w:p w14:paraId="2421AF0C" w14:textId="77777777" w:rsidR="009C7FA8" w:rsidRPr="00054BB5" w:rsidRDefault="009C7FA8" w:rsidP="00C34184"/>
    <w:p w14:paraId="3B4532AE" w14:textId="77777777" w:rsidR="009C7FA8" w:rsidRPr="00C34184" w:rsidRDefault="009C7FA8" w:rsidP="00C34184"/>
    <w:p w14:paraId="68B61673" w14:textId="77777777" w:rsidR="009C7FA8" w:rsidRPr="009C7FA8" w:rsidRDefault="009C7FA8" w:rsidP="009C7FA8">
      <w:pPr>
        <w:jc w:val="center"/>
        <w:rPr>
          <w:b/>
        </w:rPr>
      </w:pPr>
      <w:r w:rsidRPr="009C7FA8">
        <w:rPr>
          <w:b/>
        </w:rPr>
        <w:t>ПРАВИЛНИК</w:t>
      </w:r>
    </w:p>
    <w:p w14:paraId="2C88206E" w14:textId="77777777" w:rsidR="009C7FA8" w:rsidRPr="009C7FA8" w:rsidRDefault="009C7FA8" w:rsidP="009C7FA8">
      <w:pPr>
        <w:jc w:val="center"/>
        <w:rPr>
          <w:b/>
        </w:rPr>
      </w:pPr>
      <w:r w:rsidRPr="009C7FA8">
        <w:rPr>
          <w:b/>
        </w:rPr>
        <w:t>О СТРУЧНОМ УСАВРШАВАЊУ ЗАПОСЛЕНИХ</w:t>
      </w:r>
    </w:p>
    <w:p w14:paraId="7D50EFF4" w14:textId="77777777" w:rsidR="009C7FA8" w:rsidRPr="009C7FA8" w:rsidRDefault="009C7FA8" w:rsidP="009C7FA8">
      <w:pPr>
        <w:jc w:val="center"/>
      </w:pPr>
      <w:r>
        <w:t>у Дому здравља "Алибунар" Алибунар</w:t>
      </w:r>
    </w:p>
    <w:p w14:paraId="2512553C" w14:textId="77777777" w:rsidR="00C34184" w:rsidRDefault="00C34184" w:rsidP="008A784B"/>
    <w:p w14:paraId="4B5CA05C" w14:textId="77777777" w:rsidR="00B519B5" w:rsidRPr="00C34184" w:rsidRDefault="00B519B5" w:rsidP="008A784B"/>
    <w:p w14:paraId="3B80C0CA" w14:textId="77777777" w:rsidR="008A784B" w:rsidRDefault="008A784B" w:rsidP="008A784B"/>
    <w:p w14:paraId="5570D747" w14:textId="77777777" w:rsidR="008A784B" w:rsidRPr="00C177E9" w:rsidRDefault="00AB5005" w:rsidP="008A784B">
      <w:pPr>
        <w:rPr>
          <w:b/>
        </w:rPr>
      </w:pPr>
      <w:r>
        <w:rPr>
          <w:b/>
        </w:rPr>
        <w:t>I</w:t>
      </w:r>
      <w:r w:rsidR="00C177E9">
        <w:rPr>
          <w:b/>
        </w:rPr>
        <w:t>. ОПШТЕ ОДРЕДБЕ</w:t>
      </w:r>
    </w:p>
    <w:p w14:paraId="64FFAD16" w14:textId="77777777" w:rsidR="008A784B" w:rsidRPr="00B519B5" w:rsidRDefault="008A784B" w:rsidP="008A784B"/>
    <w:p w14:paraId="3FA00D38" w14:textId="77777777" w:rsidR="008A784B" w:rsidRPr="00870014" w:rsidRDefault="00093BED" w:rsidP="00B519B5">
      <w:pPr>
        <w:tabs>
          <w:tab w:val="left" w:pos="3855"/>
        </w:tabs>
        <w:jc w:val="center"/>
        <w:rPr>
          <w:b/>
        </w:rPr>
      </w:pPr>
      <w:r>
        <w:rPr>
          <w:b/>
        </w:rPr>
        <w:t>Члан</w:t>
      </w:r>
      <w:r w:rsidR="00BA6DDC">
        <w:rPr>
          <w:b/>
        </w:rPr>
        <w:t xml:space="preserve"> 1</w:t>
      </w:r>
      <w:r w:rsidR="00870014">
        <w:rPr>
          <w:b/>
        </w:rPr>
        <w:t>.</w:t>
      </w:r>
    </w:p>
    <w:p w14:paraId="7A27EA38" w14:textId="77777777" w:rsidR="008A784B" w:rsidRDefault="008A784B" w:rsidP="008A784B"/>
    <w:p w14:paraId="68514E1E" w14:textId="77777777" w:rsidR="00054BB5" w:rsidRPr="00054BB5" w:rsidRDefault="00B519B5" w:rsidP="00054BB5">
      <w:pPr>
        <w:ind w:firstLine="851"/>
        <w:jc w:val="both"/>
        <w:rPr>
          <w:lang w:val="ru-RU"/>
        </w:rPr>
      </w:pPr>
      <w:r w:rsidRPr="00C91E64">
        <w:rPr>
          <w:lang w:val="ru-RU"/>
        </w:rPr>
        <w:t xml:space="preserve">Правилником о стручном усавршавању Дома здравља </w:t>
      </w:r>
      <w:r w:rsidR="00BC79C8">
        <w:rPr>
          <w:lang w:val="ru-RU"/>
        </w:rPr>
        <w:t>«Алибунар»</w:t>
      </w:r>
      <w:r w:rsidRPr="00C91E64">
        <w:rPr>
          <w:lang w:val="ru-RU"/>
        </w:rPr>
        <w:t xml:space="preserve"> </w:t>
      </w:r>
      <w:bookmarkStart w:id="1" w:name="_Hlk107416831"/>
      <w:r w:rsidRPr="00C91E64">
        <w:rPr>
          <w:lang w:val="ru-RU"/>
        </w:rPr>
        <w:t xml:space="preserve">(у даљем тексту: </w:t>
      </w:r>
      <w:r w:rsidRPr="00C91E64">
        <w:t>“</w:t>
      </w:r>
      <w:r w:rsidRPr="00C91E64">
        <w:rPr>
          <w:lang w:val="ru-RU"/>
        </w:rPr>
        <w:t>Правилник</w:t>
      </w:r>
      <w:r w:rsidRPr="00C91E64">
        <w:t>“</w:t>
      </w:r>
      <w:r w:rsidRPr="00C91E64">
        <w:rPr>
          <w:rFonts w:eastAsia="Segoe UI Emoji"/>
        </w:rPr>
        <w:t>)</w:t>
      </w:r>
      <w:r w:rsidRPr="00C91E64">
        <w:rPr>
          <w:lang w:val="ru-RU"/>
        </w:rPr>
        <w:t xml:space="preserve"> </w:t>
      </w:r>
      <w:bookmarkEnd w:id="1"/>
      <w:r w:rsidRPr="00C91E64">
        <w:rPr>
          <w:lang w:val="ru-RU"/>
        </w:rPr>
        <w:t>утврђени су облици образовања и стручног усавршавања, здравствени</w:t>
      </w:r>
      <w:r>
        <w:rPr>
          <w:lang w:val="ru-RU"/>
        </w:rPr>
        <w:t>х</w:t>
      </w:r>
      <w:r w:rsidRPr="00C91E64">
        <w:rPr>
          <w:lang w:val="ru-RU"/>
        </w:rPr>
        <w:t xml:space="preserve"> радник</w:t>
      </w:r>
      <w:r>
        <w:rPr>
          <w:lang w:val="ru-RU"/>
        </w:rPr>
        <w:t>а</w:t>
      </w:r>
      <w:r w:rsidRPr="00C91E64">
        <w:rPr>
          <w:lang w:val="ru-RU"/>
        </w:rPr>
        <w:t xml:space="preserve"> и здравствени</w:t>
      </w:r>
      <w:r>
        <w:rPr>
          <w:lang w:val="ru-RU"/>
        </w:rPr>
        <w:t>х</w:t>
      </w:r>
      <w:r w:rsidRPr="00C91E64">
        <w:rPr>
          <w:lang w:val="ru-RU"/>
        </w:rPr>
        <w:t xml:space="preserve"> сарадник</w:t>
      </w:r>
      <w:r>
        <w:rPr>
          <w:lang w:val="ru-RU"/>
        </w:rPr>
        <w:t>а</w:t>
      </w:r>
      <w:r w:rsidRPr="00C91E64">
        <w:rPr>
          <w:lang w:val="ru-RU"/>
        </w:rPr>
        <w:t xml:space="preserve"> и </w:t>
      </w:r>
      <w:r>
        <w:rPr>
          <w:lang w:val="ru-RU"/>
        </w:rPr>
        <w:t>немедицинских радника</w:t>
      </w:r>
      <w:r w:rsidRPr="00C91E64">
        <w:rPr>
          <w:lang w:val="ru-RU"/>
        </w:rPr>
        <w:t xml:space="preserve"> у Дом</w:t>
      </w:r>
      <w:r w:rsidRPr="00C91E64">
        <w:t>у</w:t>
      </w:r>
      <w:r w:rsidRPr="00C91E64">
        <w:rPr>
          <w:lang w:val="ru-RU"/>
        </w:rPr>
        <w:t xml:space="preserve"> здравља </w:t>
      </w:r>
      <w:r w:rsidR="00BC79C8">
        <w:rPr>
          <w:lang w:val="ru-RU"/>
        </w:rPr>
        <w:t>«Алибунар»</w:t>
      </w:r>
      <w:r w:rsidRPr="00C91E64">
        <w:rPr>
          <w:lang w:val="ru-RU"/>
        </w:rPr>
        <w:t xml:space="preserve"> (у даљем тексту: </w:t>
      </w:r>
      <w:r w:rsidRPr="00C91E64">
        <w:t>“</w:t>
      </w:r>
      <w:r w:rsidRPr="00C91E64">
        <w:rPr>
          <w:lang w:val="ru-RU"/>
        </w:rPr>
        <w:t xml:space="preserve"> Дом здравља</w:t>
      </w:r>
      <w:r w:rsidRPr="00C91E64">
        <w:t>“</w:t>
      </w:r>
      <w:r w:rsidRPr="00C91E64">
        <w:rPr>
          <w:rFonts w:eastAsia="Segoe UI Emoji"/>
        </w:rPr>
        <w:t>)</w:t>
      </w:r>
      <w:r w:rsidRPr="00C91E64">
        <w:rPr>
          <w:lang w:val="ru-RU"/>
        </w:rPr>
        <w:t>.</w:t>
      </w:r>
    </w:p>
    <w:p w14:paraId="122EC4C5" w14:textId="77777777" w:rsidR="00054BB5" w:rsidRDefault="00054BB5" w:rsidP="00B519B5">
      <w:pPr>
        <w:tabs>
          <w:tab w:val="left" w:pos="4005"/>
        </w:tabs>
        <w:rPr>
          <w:b/>
        </w:rPr>
      </w:pPr>
    </w:p>
    <w:p w14:paraId="273F7450" w14:textId="77777777" w:rsidR="00054BB5" w:rsidRDefault="00054BB5" w:rsidP="00054BB5">
      <w:pPr>
        <w:ind w:firstLine="851"/>
        <w:jc w:val="both"/>
        <w:rPr>
          <w:noProof/>
        </w:rPr>
      </w:pPr>
      <w:r>
        <w:rPr>
          <w:noProof/>
        </w:rPr>
        <w:t>Овим Правилником о стручном усавршавању здравствених радника и здравствених сарадника (у даљем тексту: Правилник ) утврђује се:</w:t>
      </w:r>
    </w:p>
    <w:p w14:paraId="485DE420" w14:textId="77777777" w:rsidR="00054BB5" w:rsidRPr="00C47D1F" w:rsidRDefault="00054BB5" w:rsidP="00054BB5">
      <w:pPr>
        <w:jc w:val="both"/>
        <w:rPr>
          <w:noProof/>
        </w:rPr>
      </w:pPr>
    </w:p>
    <w:p w14:paraId="550568E7" w14:textId="77777777" w:rsidR="00054BB5" w:rsidRPr="00C47D1F" w:rsidRDefault="00054BB5" w:rsidP="000376BA">
      <w:pPr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>планирање стручног усавршавања здравствених радника и здравствених сарадника;</w:t>
      </w:r>
    </w:p>
    <w:p w14:paraId="4B96587C" w14:textId="77777777" w:rsidR="00054BB5" w:rsidRDefault="00054BB5" w:rsidP="00054BB5">
      <w:pPr>
        <w:ind w:left="720"/>
        <w:jc w:val="both"/>
        <w:rPr>
          <w:noProof/>
        </w:rPr>
      </w:pPr>
    </w:p>
    <w:p w14:paraId="61CD5C78" w14:textId="77777777" w:rsidR="00054BB5" w:rsidRPr="00C47D1F" w:rsidRDefault="00054BB5" w:rsidP="000376BA">
      <w:pPr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>поступак упућивања на стручно усавршавање здравствених радника и здравствених сарадника;</w:t>
      </w:r>
    </w:p>
    <w:p w14:paraId="1E61561E" w14:textId="77777777" w:rsidR="00054BB5" w:rsidRDefault="00054BB5" w:rsidP="00054BB5">
      <w:pPr>
        <w:jc w:val="both"/>
        <w:rPr>
          <w:noProof/>
        </w:rPr>
      </w:pPr>
    </w:p>
    <w:p w14:paraId="17316D4E" w14:textId="77777777" w:rsidR="00054BB5" w:rsidRPr="00C47D1F" w:rsidRDefault="00054BB5" w:rsidP="000376BA">
      <w:pPr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 xml:space="preserve">права, обавезе и одговорности између Дома здравља „Алибунар“ из Алибунара (у даљем тексту: Дом здравља), са једне стране, и здравствених радника и здравствених сарадника који се упућују на стручно усавршавање, са друге стране, и </w:t>
      </w:r>
    </w:p>
    <w:p w14:paraId="5E3B09D9" w14:textId="77777777" w:rsidR="00054BB5" w:rsidRDefault="00054BB5" w:rsidP="00054BB5">
      <w:pPr>
        <w:jc w:val="both"/>
        <w:rPr>
          <w:noProof/>
        </w:rPr>
      </w:pPr>
    </w:p>
    <w:p w14:paraId="19F5B2BC" w14:textId="77777777" w:rsidR="00054BB5" w:rsidRPr="00087F6F" w:rsidRDefault="00054BB5" w:rsidP="000376BA">
      <w:pPr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>друга питања, у складу са законом и Статутом Дома здравља „Алибунар“.</w:t>
      </w:r>
    </w:p>
    <w:p w14:paraId="01D6952A" w14:textId="77777777" w:rsidR="00944380" w:rsidRDefault="00944380" w:rsidP="008A784B">
      <w:pPr>
        <w:tabs>
          <w:tab w:val="left" w:pos="4005"/>
        </w:tabs>
        <w:jc w:val="center"/>
        <w:rPr>
          <w:b/>
        </w:rPr>
      </w:pPr>
    </w:p>
    <w:p w14:paraId="20252EF2" w14:textId="77777777" w:rsidR="00944380" w:rsidRDefault="00944380" w:rsidP="008A784B">
      <w:pPr>
        <w:tabs>
          <w:tab w:val="left" w:pos="4005"/>
        </w:tabs>
        <w:jc w:val="center"/>
        <w:rPr>
          <w:b/>
        </w:rPr>
      </w:pPr>
    </w:p>
    <w:p w14:paraId="4D86C6B8" w14:textId="77777777" w:rsidR="00944380" w:rsidRDefault="00944380" w:rsidP="008A784B">
      <w:pPr>
        <w:tabs>
          <w:tab w:val="left" w:pos="4005"/>
        </w:tabs>
        <w:jc w:val="center"/>
        <w:rPr>
          <w:b/>
        </w:rPr>
      </w:pPr>
    </w:p>
    <w:p w14:paraId="4682524A" w14:textId="77777777" w:rsidR="008A784B" w:rsidRPr="00870014" w:rsidRDefault="00093BED" w:rsidP="008A784B">
      <w:pPr>
        <w:tabs>
          <w:tab w:val="left" w:pos="4005"/>
        </w:tabs>
        <w:jc w:val="center"/>
        <w:rPr>
          <w:b/>
        </w:rPr>
      </w:pPr>
      <w:r>
        <w:rPr>
          <w:b/>
        </w:rPr>
        <w:t>Члан</w:t>
      </w:r>
      <w:r w:rsidR="008A784B" w:rsidRPr="008A784B">
        <w:rPr>
          <w:b/>
        </w:rPr>
        <w:t xml:space="preserve"> </w:t>
      </w:r>
      <w:r w:rsidR="00BA6DDC">
        <w:rPr>
          <w:b/>
        </w:rPr>
        <w:t>2</w:t>
      </w:r>
      <w:r w:rsidR="00870014">
        <w:rPr>
          <w:b/>
        </w:rPr>
        <w:t>.</w:t>
      </w:r>
    </w:p>
    <w:p w14:paraId="109BCBBC" w14:textId="77777777" w:rsidR="008A784B" w:rsidRPr="008A784B" w:rsidRDefault="008A784B" w:rsidP="008A784B"/>
    <w:p w14:paraId="43E39F86" w14:textId="77777777" w:rsidR="008A784B" w:rsidRPr="00087F6F" w:rsidRDefault="00F3358F" w:rsidP="00087F6F">
      <w:pPr>
        <w:ind w:firstLine="851"/>
        <w:jc w:val="both"/>
        <w:rPr>
          <w:color w:val="000000" w:themeColor="text1"/>
        </w:rPr>
      </w:pPr>
      <w:r w:rsidRPr="00093BED">
        <w:rPr>
          <w:color w:val="000000" w:themeColor="text1"/>
        </w:rPr>
        <w:t xml:space="preserve">Здравствени радници и здравствени сарадници су дужни да се непрекидно усавршавају у струци и прате развој медицинских и других наука (  </w:t>
      </w:r>
      <w:r w:rsidR="00093BED" w:rsidRPr="00093BED">
        <w:rPr>
          <w:color w:val="000000" w:themeColor="text1"/>
        </w:rPr>
        <w:t>медицинске</w:t>
      </w:r>
      <w:r w:rsidRPr="00093BED">
        <w:rPr>
          <w:color w:val="000000" w:themeColor="text1"/>
        </w:rPr>
        <w:t xml:space="preserve">, </w:t>
      </w:r>
      <w:r w:rsidR="00093BED" w:rsidRPr="00093BED">
        <w:rPr>
          <w:color w:val="000000" w:themeColor="text1"/>
        </w:rPr>
        <w:t>стоматоло</w:t>
      </w:r>
      <w:r w:rsidR="00BC79C8">
        <w:rPr>
          <w:color w:val="000000" w:themeColor="text1"/>
        </w:rPr>
        <w:t>ш</w:t>
      </w:r>
      <w:r w:rsidR="00093BED" w:rsidRPr="00093BED">
        <w:rPr>
          <w:color w:val="000000" w:themeColor="text1"/>
        </w:rPr>
        <w:t>ке</w:t>
      </w:r>
      <w:r w:rsidRPr="00093BED">
        <w:rPr>
          <w:color w:val="000000" w:themeColor="text1"/>
        </w:rPr>
        <w:t xml:space="preserve">, </w:t>
      </w:r>
      <w:r w:rsidR="00093BED" w:rsidRPr="00093BED">
        <w:rPr>
          <w:color w:val="000000" w:themeColor="text1"/>
        </w:rPr>
        <w:t>фармацеутске</w:t>
      </w:r>
      <w:r w:rsidRPr="00093BED">
        <w:rPr>
          <w:color w:val="000000" w:themeColor="text1"/>
        </w:rPr>
        <w:t xml:space="preserve"> </w:t>
      </w:r>
      <w:r w:rsidR="00093BED" w:rsidRPr="00093BED">
        <w:rPr>
          <w:color w:val="000000" w:themeColor="text1"/>
        </w:rPr>
        <w:t>науке</w:t>
      </w:r>
      <w:r w:rsidRPr="00093BED">
        <w:rPr>
          <w:color w:val="000000" w:themeColor="text1"/>
        </w:rPr>
        <w:t xml:space="preserve"> ) ради одговарајућег оспособљавања за обављање послова здравствене заштите. </w:t>
      </w:r>
    </w:p>
    <w:p w14:paraId="0E6BA250" w14:textId="77777777" w:rsidR="00087F6F" w:rsidRPr="00870014" w:rsidRDefault="00087F6F" w:rsidP="008A784B"/>
    <w:p w14:paraId="523E873E" w14:textId="77777777" w:rsidR="00087F6F" w:rsidRPr="00870014" w:rsidRDefault="00B519B5" w:rsidP="00087F6F">
      <w:pPr>
        <w:jc w:val="center"/>
        <w:rPr>
          <w:b/>
        </w:rPr>
      </w:pPr>
      <w:r>
        <w:rPr>
          <w:b/>
        </w:rPr>
        <w:t>Члан 3</w:t>
      </w:r>
      <w:r w:rsidR="00870014">
        <w:rPr>
          <w:b/>
        </w:rPr>
        <w:t>.</w:t>
      </w:r>
    </w:p>
    <w:p w14:paraId="43D7277F" w14:textId="77777777" w:rsidR="00187818" w:rsidRDefault="00187818" w:rsidP="008A784B">
      <w:pPr>
        <w:jc w:val="center"/>
        <w:rPr>
          <w:b/>
        </w:rPr>
      </w:pPr>
    </w:p>
    <w:p w14:paraId="3013020A" w14:textId="77777777" w:rsidR="00187818" w:rsidRPr="00187818" w:rsidRDefault="00187818" w:rsidP="00187818">
      <w:pPr>
        <w:ind w:firstLine="851"/>
        <w:jc w:val="both"/>
      </w:pPr>
      <w:r>
        <w:t>Стручно усавршавање и образовање има за циљ побољшање квалитета, организације и методологије рада запослених на пословима и радним задацима у складу са развојем медицинских и других наука и развојем и потребама Дома здравља „Алибунар“</w:t>
      </w:r>
      <w:r w:rsidR="00933F2A">
        <w:t>.</w:t>
      </w:r>
      <w:r>
        <w:t xml:space="preserve"> </w:t>
      </w:r>
    </w:p>
    <w:p w14:paraId="6441F75F" w14:textId="77777777" w:rsidR="00187818" w:rsidRDefault="00187818" w:rsidP="00187818">
      <w:pPr>
        <w:ind w:firstLine="851"/>
        <w:jc w:val="both"/>
      </w:pPr>
    </w:p>
    <w:p w14:paraId="51BBEB20" w14:textId="77777777" w:rsidR="00187818" w:rsidRDefault="00187818" w:rsidP="00187818">
      <w:pPr>
        <w:ind w:firstLine="851"/>
        <w:jc w:val="both"/>
      </w:pPr>
      <w:r>
        <w:t>Стручно усавршавање здравствених радника је услов за добијање и одржавање лиценце за самосталан рад.</w:t>
      </w:r>
    </w:p>
    <w:p w14:paraId="31380EE1" w14:textId="77777777" w:rsidR="00187818" w:rsidRDefault="00187818" w:rsidP="00E84053">
      <w:pPr>
        <w:rPr>
          <w:b/>
        </w:rPr>
      </w:pPr>
    </w:p>
    <w:p w14:paraId="4E9FA8ED" w14:textId="77777777" w:rsidR="00187818" w:rsidRPr="00870014" w:rsidRDefault="00187818" w:rsidP="00187818">
      <w:pPr>
        <w:jc w:val="center"/>
        <w:rPr>
          <w:b/>
        </w:rPr>
      </w:pPr>
      <w:r>
        <w:rPr>
          <w:b/>
        </w:rPr>
        <w:t>Члан 4</w:t>
      </w:r>
      <w:r w:rsidR="00870014">
        <w:rPr>
          <w:b/>
        </w:rPr>
        <w:t>.</w:t>
      </w:r>
    </w:p>
    <w:p w14:paraId="5E20681C" w14:textId="77777777" w:rsidR="00187818" w:rsidRDefault="00187818" w:rsidP="00B316AF">
      <w:pPr>
        <w:rPr>
          <w:b/>
        </w:rPr>
      </w:pPr>
    </w:p>
    <w:p w14:paraId="1C46D61D" w14:textId="77777777" w:rsidR="00187818" w:rsidRDefault="00187818" w:rsidP="00187818">
      <w:pPr>
        <w:ind w:firstLine="851"/>
        <w:jc w:val="both"/>
      </w:pPr>
      <w:r>
        <w:t>Стручно усавршавање и образовање се обавља на факултетима, академијама, стручним школама, клиникама и институтима,  као и учешћем на континуираној едукацији (стручни и научни скупови, курсеви, симпозијуми и конгреси).</w:t>
      </w:r>
    </w:p>
    <w:p w14:paraId="6490C523" w14:textId="7A52714E" w:rsidR="00187818" w:rsidRDefault="00187818" w:rsidP="00187818">
      <w:pPr>
        <w:jc w:val="both"/>
        <w:rPr>
          <w:b/>
        </w:rPr>
      </w:pPr>
    </w:p>
    <w:p w14:paraId="47D1AFE7" w14:textId="77777777" w:rsidR="00DC42DE" w:rsidRDefault="00DC42DE" w:rsidP="00187818">
      <w:pPr>
        <w:jc w:val="both"/>
        <w:rPr>
          <w:b/>
        </w:rPr>
      </w:pPr>
    </w:p>
    <w:p w14:paraId="20E7CF2C" w14:textId="77777777" w:rsidR="00273509" w:rsidRDefault="00273509" w:rsidP="00187818">
      <w:pPr>
        <w:jc w:val="both"/>
        <w:rPr>
          <w:b/>
        </w:rPr>
      </w:pPr>
    </w:p>
    <w:p w14:paraId="78037D55" w14:textId="77777777" w:rsidR="00870014" w:rsidRDefault="00870014" w:rsidP="00187818">
      <w:pPr>
        <w:jc w:val="both"/>
        <w:rPr>
          <w:b/>
          <w:bCs/>
          <w:lang w:val="ru-RU"/>
        </w:rPr>
      </w:pPr>
      <w:r>
        <w:rPr>
          <w:b/>
          <w:bCs/>
        </w:rPr>
        <w:t xml:space="preserve">II  ПЛАН </w:t>
      </w:r>
      <w:r>
        <w:rPr>
          <w:b/>
          <w:bCs/>
          <w:lang w:val="ru-RU"/>
        </w:rPr>
        <w:t>СТРУЧНОГ УСАВРШАВАЊА</w:t>
      </w:r>
    </w:p>
    <w:p w14:paraId="38EC287B" w14:textId="77777777" w:rsidR="00870014" w:rsidRDefault="00870014" w:rsidP="00187818">
      <w:pPr>
        <w:jc w:val="both"/>
        <w:rPr>
          <w:b/>
        </w:rPr>
      </w:pPr>
    </w:p>
    <w:p w14:paraId="56D9C13C" w14:textId="77777777" w:rsidR="00281E86" w:rsidRPr="00281E86" w:rsidRDefault="00281E86" w:rsidP="00187818">
      <w:pPr>
        <w:jc w:val="both"/>
        <w:rPr>
          <w:b/>
        </w:rPr>
      </w:pPr>
    </w:p>
    <w:p w14:paraId="7AD710BB" w14:textId="77777777" w:rsidR="00870014" w:rsidRPr="00281E86" w:rsidRDefault="00870014" w:rsidP="00281E86">
      <w:pPr>
        <w:jc w:val="center"/>
        <w:rPr>
          <w:b/>
        </w:rPr>
      </w:pPr>
      <w:r>
        <w:rPr>
          <w:b/>
        </w:rPr>
        <w:t>Члан 5.</w:t>
      </w:r>
    </w:p>
    <w:p w14:paraId="27A9D264" w14:textId="77777777" w:rsidR="00870014" w:rsidRDefault="00870014" w:rsidP="00187818">
      <w:pPr>
        <w:jc w:val="both"/>
        <w:rPr>
          <w:b/>
        </w:rPr>
      </w:pPr>
    </w:p>
    <w:p w14:paraId="38F914EE" w14:textId="5256006B" w:rsidR="00281E86" w:rsidRDefault="00281E86" w:rsidP="00281E86">
      <w:pPr>
        <w:ind w:firstLine="851"/>
        <w:jc w:val="both"/>
      </w:pPr>
      <w:r>
        <w:t>Годишњим Планом планира се образовање и усавршавање, односно стицање знања и вештина запослених и одобрење специјализација здравствених радника односно здравствених сарадника, као и континуирана едукација запослених по службама и одељењима, а Финансијским планом Дома здравља утврђују се потребна новчана средства и начин реализације ових планова, набавка одговарајуће литературе, одласци на стручне скупове и семинаре и упознавање са новим знањима и вештинама.</w:t>
      </w:r>
    </w:p>
    <w:p w14:paraId="46A4B6B1" w14:textId="77777777" w:rsidR="00281E86" w:rsidRDefault="00281E86" w:rsidP="00187818">
      <w:pPr>
        <w:jc w:val="both"/>
        <w:rPr>
          <w:b/>
        </w:rPr>
      </w:pPr>
    </w:p>
    <w:p w14:paraId="38018209" w14:textId="77777777" w:rsidR="00281E86" w:rsidRPr="00281E86" w:rsidRDefault="00281E86" w:rsidP="00281E86">
      <w:pPr>
        <w:jc w:val="center"/>
        <w:rPr>
          <w:b/>
        </w:rPr>
      </w:pPr>
      <w:r>
        <w:rPr>
          <w:b/>
        </w:rPr>
        <w:t>Члан 6.</w:t>
      </w:r>
    </w:p>
    <w:p w14:paraId="2CE67607" w14:textId="77777777" w:rsidR="00281E86" w:rsidRDefault="00281E86" w:rsidP="00187818">
      <w:pPr>
        <w:jc w:val="both"/>
        <w:rPr>
          <w:b/>
        </w:rPr>
      </w:pPr>
    </w:p>
    <w:p w14:paraId="204AAD75" w14:textId="77777777" w:rsidR="00281E86" w:rsidRDefault="00281E86" w:rsidP="00281E86">
      <w:pPr>
        <w:ind w:firstLine="851"/>
        <w:jc w:val="both"/>
        <w:rPr>
          <w:noProof/>
        </w:rPr>
      </w:pPr>
      <w:r>
        <w:rPr>
          <w:noProof/>
        </w:rPr>
        <w:t xml:space="preserve">Дом здравља дужан је да запосленом здравственом раднику и здравственом сараднику обезбеди стручно усавршавање, у складу са законом, а према Плану стручног </w:t>
      </w:r>
      <w:r>
        <w:rPr>
          <w:noProof/>
        </w:rPr>
        <w:lastRenderedPageBreak/>
        <w:t>усавршавања здравствених радника и здравствених сарадника у Дому здравља (у даљем тексту: План стручног усавршавања).</w:t>
      </w:r>
    </w:p>
    <w:p w14:paraId="6BED1CD8" w14:textId="77777777" w:rsidR="00281E86" w:rsidRDefault="00281E86" w:rsidP="00281E86">
      <w:pPr>
        <w:ind w:firstLine="851"/>
        <w:jc w:val="both"/>
        <w:rPr>
          <w:noProof/>
        </w:rPr>
      </w:pPr>
      <w:r>
        <w:rPr>
          <w:noProof/>
        </w:rPr>
        <w:t>План стручног усавршавања доноси Директор Дома здравља „Алибунар“ на основу плана развоја кадрова у здравству који доноси Министар задужен за послове из области здравствене заштите.</w:t>
      </w:r>
    </w:p>
    <w:p w14:paraId="02788548" w14:textId="77777777" w:rsidR="00281E86" w:rsidRDefault="00281E86" w:rsidP="00281E86">
      <w:pPr>
        <w:ind w:firstLine="851"/>
        <w:jc w:val="both"/>
        <w:rPr>
          <w:noProof/>
        </w:rPr>
      </w:pPr>
    </w:p>
    <w:p w14:paraId="649DC38A" w14:textId="77777777" w:rsidR="00281E86" w:rsidRDefault="00281E86" w:rsidP="00281E86">
      <w:pPr>
        <w:ind w:firstLine="851"/>
        <w:jc w:val="both"/>
        <w:rPr>
          <w:noProof/>
        </w:rPr>
      </w:pPr>
      <w:r>
        <w:rPr>
          <w:noProof/>
        </w:rPr>
        <w:t>План стручног усавршавања доноси се за сваку годину посебно, по правилу истовремено са доношењем Плана рада Дома здравља „Алибунар“.</w:t>
      </w:r>
    </w:p>
    <w:p w14:paraId="136381AB" w14:textId="77777777" w:rsidR="00281E86" w:rsidRDefault="00281E86" w:rsidP="00281E86">
      <w:pPr>
        <w:ind w:firstLine="851"/>
        <w:jc w:val="both"/>
        <w:rPr>
          <w:noProof/>
        </w:rPr>
      </w:pPr>
    </w:p>
    <w:p w14:paraId="6B724340" w14:textId="77777777" w:rsidR="00281E86" w:rsidRDefault="00281E86" w:rsidP="00281E86">
      <w:pPr>
        <w:ind w:firstLine="851"/>
        <w:jc w:val="both"/>
        <w:rPr>
          <w:noProof/>
        </w:rPr>
      </w:pPr>
      <w:r>
        <w:rPr>
          <w:noProof/>
        </w:rPr>
        <w:t>Да би се приступило реализацији донетог Плана стручног усавршавања, потребно је претходно обезбедити позитивно мишљење надлежног завода за јавно здравље.</w:t>
      </w:r>
    </w:p>
    <w:p w14:paraId="198AEF0E" w14:textId="77777777" w:rsidR="00281E86" w:rsidRDefault="00281E86" w:rsidP="00281E86">
      <w:pPr>
        <w:ind w:firstLine="851"/>
        <w:jc w:val="both"/>
        <w:rPr>
          <w:noProof/>
        </w:rPr>
      </w:pPr>
    </w:p>
    <w:p w14:paraId="0201A8DB" w14:textId="77777777" w:rsidR="00281E86" w:rsidRDefault="00281E86" w:rsidP="00850FB7">
      <w:pPr>
        <w:ind w:firstLine="851"/>
        <w:jc w:val="both"/>
        <w:rPr>
          <w:noProof/>
        </w:rPr>
      </w:pPr>
      <w:r w:rsidRPr="00933F2A">
        <w:rPr>
          <w:noProof/>
          <w:color w:val="000000" w:themeColor="text1"/>
        </w:rPr>
        <w:t>План стручног усавршавања садржи видове стручног усавршавања из члана 2. овог Правилника</w:t>
      </w:r>
      <w:r>
        <w:rPr>
          <w:noProof/>
        </w:rPr>
        <w:t>.</w:t>
      </w:r>
    </w:p>
    <w:p w14:paraId="14B798F3" w14:textId="77777777" w:rsidR="00850FB7" w:rsidRPr="00850FB7" w:rsidRDefault="00850FB7" w:rsidP="00850FB7">
      <w:pPr>
        <w:ind w:firstLine="851"/>
        <w:jc w:val="both"/>
        <w:rPr>
          <w:noProof/>
        </w:rPr>
      </w:pPr>
    </w:p>
    <w:p w14:paraId="62736F61" w14:textId="77777777" w:rsidR="00281E86" w:rsidRDefault="00281E86" w:rsidP="00281E86">
      <w:pPr>
        <w:rPr>
          <w:b/>
        </w:rPr>
      </w:pPr>
    </w:p>
    <w:p w14:paraId="601D2448" w14:textId="77777777" w:rsidR="00DC42DE" w:rsidRDefault="00DC42DE" w:rsidP="00281E86">
      <w:pPr>
        <w:tabs>
          <w:tab w:val="left" w:pos="2925"/>
        </w:tabs>
        <w:jc w:val="center"/>
        <w:rPr>
          <w:b/>
        </w:rPr>
      </w:pPr>
    </w:p>
    <w:p w14:paraId="0184C990" w14:textId="485AD7FF" w:rsidR="00281E86" w:rsidRDefault="00281E86" w:rsidP="00281E86">
      <w:pPr>
        <w:tabs>
          <w:tab w:val="left" w:pos="2925"/>
        </w:tabs>
        <w:jc w:val="center"/>
        <w:rPr>
          <w:b/>
        </w:rPr>
      </w:pPr>
      <w:r>
        <w:rPr>
          <w:b/>
        </w:rPr>
        <w:t>Члан 7.</w:t>
      </w:r>
    </w:p>
    <w:p w14:paraId="5E354D50" w14:textId="77777777" w:rsidR="00281E86" w:rsidRPr="00456F8F" w:rsidRDefault="00281E86" w:rsidP="00281E86">
      <w:pPr>
        <w:tabs>
          <w:tab w:val="left" w:pos="2925"/>
        </w:tabs>
        <w:jc w:val="center"/>
        <w:rPr>
          <w:b/>
        </w:rPr>
      </w:pPr>
    </w:p>
    <w:p w14:paraId="3DE3D227" w14:textId="77777777" w:rsidR="00281E86" w:rsidRPr="00B316AF" w:rsidRDefault="00281E86" w:rsidP="00281E86">
      <w:pPr>
        <w:ind w:firstLine="851"/>
        <w:jc w:val="both"/>
        <w:rPr>
          <w:lang w:val="ru-RU"/>
        </w:rPr>
      </w:pPr>
      <w:r w:rsidRPr="00C91E64">
        <w:rPr>
          <w:lang w:val="ru-RU"/>
        </w:rPr>
        <w:t xml:space="preserve">Поступак доношења и извршавања </w:t>
      </w:r>
      <w:r>
        <w:rPr>
          <w:lang w:val="ru-RU"/>
        </w:rPr>
        <w:t>П</w:t>
      </w:r>
      <w:r w:rsidRPr="00C91E64">
        <w:rPr>
          <w:lang w:val="ru-RU"/>
        </w:rPr>
        <w:t xml:space="preserve">лана стручног усавршавања, права, обавезе и одговорности послодавца и запослених у вези стручног усавршавања и друга питања у вези стручног усавршавања уређена су у складу са </w:t>
      </w:r>
      <w:r w:rsidRPr="00C91E64">
        <w:t>важећим законским прописима који се примењују у здравству.</w:t>
      </w:r>
    </w:p>
    <w:p w14:paraId="6801EA2C" w14:textId="77777777" w:rsidR="00281E86" w:rsidRPr="00187818" w:rsidRDefault="00281E86" w:rsidP="00281E86">
      <w:pPr>
        <w:jc w:val="center"/>
        <w:rPr>
          <w:b/>
        </w:rPr>
      </w:pPr>
    </w:p>
    <w:p w14:paraId="2C81892E" w14:textId="77777777" w:rsidR="00281E86" w:rsidRDefault="00281E86" w:rsidP="00281E86">
      <w:pPr>
        <w:ind w:firstLine="851"/>
        <w:jc w:val="both"/>
        <w:rPr>
          <w:color w:val="000000" w:themeColor="text1"/>
        </w:rPr>
      </w:pPr>
      <w:r w:rsidRPr="00093BED">
        <w:rPr>
          <w:color w:val="000000" w:themeColor="text1"/>
        </w:rPr>
        <w:t>Дом здравља</w:t>
      </w:r>
      <w:r>
        <w:rPr>
          <w:color w:val="000000" w:themeColor="text1"/>
        </w:rPr>
        <w:t xml:space="preserve"> „Алибунар“</w:t>
      </w:r>
      <w:r w:rsidRPr="00093BED">
        <w:rPr>
          <w:color w:val="000000" w:themeColor="text1"/>
        </w:rPr>
        <w:t xml:space="preserve"> доноси </w:t>
      </w:r>
      <w:r>
        <w:rPr>
          <w:color w:val="000000" w:themeColor="text1"/>
        </w:rPr>
        <w:t>П</w:t>
      </w:r>
      <w:r w:rsidRPr="00093BED">
        <w:rPr>
          <w:color w:val="000000" w:themeColor="text1"/>
        </w:rPr>
        <w:t>лан стручног усавршавања здравствених радника и здравствених сарадника и обезбеђује услове за његово остваривање.</w:t>
      </w:r>
    </w:p>
    <w:p w14:paraId="2A7C2685" w14:textId="77777777" w:rsidR="001207F2" w:rsidRDefault="001207F2" w:rsidP="00187818">
      <w:pPr>
        <w:jc w:val="both"/>
        <w:rPr>
          <w:b/>
        </w:rPr>
      </w:pPr>
    </w:p>
    <w:p w14:paraId="77DE84B2" w14:textId="77777777" w:rsidR="001207F2" w:rsidRDefault="001207F2" w:rsidP="00187818">
      <w:pPr>
        <w:jc w:val="both"/>
        <w:rPr>
          <w:b/>
        </w:rPr>
      </w:pPr>
    </w:p>
    <w:p w14:paraId="2E958C56" w14:textId="77777777" w:rsidR="00870014" w:rsidRDefault="00870014" w:rsidP="00187818">
      <w:pPr>
        <w:jc w:val="both"/>
        <w:rPr>
          <w:b/>
        </w:rPr>
      </w:pPr>
    </w:p>
    <w:p w14:paraId="3A3599D5" w14:textId="77777777" w:rsidR="00870014" w:rsidRPr="00A05767" w:rsidRDefault="00870014" w:rsidP="00870014">
      <w:pPr>
        <w:rPr>
          <w:b/>
          <w:bCs/>
          <w:lang w:val="ru-RU"/>
        </w:rPr>
      </w:pPr>
      <w:r>
        <w:rPr>
          <w:b/>
          <w:bCs/>
        </w:rPr>
        <w:t>III</w:t>
      </w:r>
      <w:r>
        <w:rPr>
          <w:b/>
          <w:bCs/>
          <w:lang w:val="ru-RU"/>
        </w:rPr>
        <w:t xml:space="preserve">. </w:t>
      </w:r>
      <w:r w:rsidRPr="00A05767">
        <w:rPr>
          <w:b/>
          <w:bCs/>
          <w:lang w:val="ru-RU"/>
        </w:rPr>
        <w:t>ИНТЕРНИ КОНКУРС</w:t>
      </w:r>
    </w:p>
    <w:p w14:paraId="355B4B02" w14:textId="77777777" w:rsidR="00870014" w:rsidRPr="00870014" w:rsidRDefault="00870014" w:rsidP="001207F2"/>
    <w:p w14:paraId="0A596246" w14:textId="73EBD6F6" w:rsidR="00870014" w:rsidRPr="00172EB4" w:rsidRDefault="00870014" w:rsidP="00870014">
      <w:pPr>
        <w:tabs>
          <w:tab w:val="left" w:pos="3690"/>
        </w:tabs>
        <w:jc w:val="center"/>
        <w:rPr>
          <w:b/>
        </w:rPr>
      </w:pPr>
      <w:r>
        <w:rPr>
          <w:b/>
        </w:rPr>
        <w:t xml:space="preserve">Члан </w:t>
      </w:r>
      <w:r w:rsidR="00044D75">
        <w:rPr>
          <w:b/>
        </w:rPr>
        <w:t>8</w:t>
      </w:r>
      <w:r>
        <w:rPr>
          <w:b/>
        </w:rPr>
        <w:t>.</w:t>
      </w:r>
    </w:p>
    <w:p w14:paraId="221BC30A" w14:textId="77777777" w:rsidR="00870014" w:rsidRDefault="00870014" w:rsidP="00870014">
      <w:pPr>
        <w:jc w:val="center"/>
        <w:rPr>
          <w:lang w:val="ru-RU"/>
        </w:rPr>
      </w:pPr>
    </w:p>
    <w:p w14:paraId="1E162589" w14:textId="24DDB5EF" w:rsidR="00870014" w:rsidRPr="00F33CF9" w:rsidRDefault="00870014" w:rsidP="00870014">
      <w:pPr>
        <w:pStyle w:val="basic-paragraph"/>
        <w:shd w:val="clear" w:color="auto" w:fill="FFFFFF"/>
        <w:spacing w:before="0" w:beforeAutospacing="0" w:after="150" w:afterAutospacing="0"/>
        <w:ind w:firstLine="851"/>
        <w:jc w:val="both"/>
        <w:rPr>
          <w:lang w:val="sr-Latn-CS"/>
        </w:rPr>
      </w:pPr>
      <w:r w:rsidRPr="00C91E64">
        <w:rPr>
          <w:lang w:val="ru-RU"/>
        </w:rPr>
        <w:t>Дом здравља</w:t>
      </w:r>
      <w:r>
        <w:rPr>
          <w:lang w:val="ru-RU"/>
        </w:rPr>
        <w:t xml:space="preserve"> «Алибунар» одлуком директора</w:t>
      </w:r>
      <w:r w:rsidRPr="00C91E64">
        <w:rPr>
          <w:lang w:val="ru-RU"/>
        </w:rPr>
        <w:t xml:space="preserve"> расписује интерни конкурс за одобравање специјализација два пута годишње</w:t>
      </w:r>
      <w:r w:rsidR="00DC42DE">
        <w:rPr>
          <w:lang w:val="sr-Latn-RS"/>
        </w:rPr>
        <w:t>,</w:t>
      </w:r>
      <w:r w:rsidRPr="00C91E64">
        <w:rPr>
          <w:lang w:val="ru-RU"/>
        </w:rPr>
        <w:t>у складу са Јавним п</w:t>
      </w:r>
      <w:r>
        <w:rPr>
          <w:lang w:val="ru-RU"/>
        </w:rPr>
        <w:t>озивом Министарства здравља РС.</w:t>
      </w:r>
    </w:p>
    <w:p w14:paraId="52AAB682" w14:textId="5DE44B89" w:rsidR="00870014" w:rsidRPr="00F33CF9" w:rsidRDefault="00870014" w:rsidP="00850FB7">
      <w:pPr>
        <w:pStyle w:val="basic-paragraph"/>
        <w:shd w:val="clear" w:color="auto" w:fill="FFFFFF"/>
        <w:spacing w:before="0" w:beforeAutospacing="0" w:after="150" w:afterAutospacing="0"/>
        <w:ind w:firstLine="851"/>
        <w:jc w:val="both"/>
        <w:rPr>
          <w:lang w:val="sr-Latn-CS"/>
        </w:rPr>
      </w:pPr>
      <w:r w:rsidRPr="00C91E64">
        <w:rPr>
          <w:lang w:val="ru-RU"/>
        </w:rPr>
        <w:t>Вредновање канди</w:t>
      </w:r>
      <w:r w:rsidRPr="00F33CF9">
        <w:rPr>
          <w:lang w:val="sr-Latn-CS"/>
        </w:rPr>
        <w:t>д</w:t>
      </w:r>
      <w:r w:rsidRPr="00C91E64">
        <w:rPr>
          <w:lang w:val="ru-RU"/>
        </w:rPr>
        <w:t>ата се врши на основу постављених критеријума  у ситуацији када се више кандидата пријави на интерни конкурс за одобравање одређене специјализације.</w:t>
      </w:r>
    </w:p>
    <w:p w14:paraId="7A288CD6" w14:textId="77777777" w:rsidR="00870014" w:rsidRDefault="00870014" w:rsidP="00870014">
      <w:pPr>
        <w:pStyle w:val="basic-paragraph"/>
        <w:shd w:val="clear" w:color="auto" w:fill="FFFFFF"/>
        <w:spacing w:before="0" w:beforeAutospacing="0" w:after="150" w:afterAutospacing="0"/>
        <w:ind w:firstLine="851"/>
        <w:jc w:val="both"/>
        <w:rPr>
          <w:lang w:val="ru-RU"/>
        </w:rPr>
      </w:pPr>
      <w:r>
        <w:rPr>
          <w:lang w:val="ru-RU"/>
        </w:rPr>
        <w:t>Интерни конкурс између осталог мора да садржи:</w:t>
      </w:r>
    </w:p>
    <w:p w14:paraId="00AFF85D" w14:textId="77777777" w:rsidR="00870014" w:rsidRDefault="00870014" w:rsidP="00870014">
      <w:pPr>
        <w:pStyle w:val="basic-paragraph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lang w:val="ru-RU"/>
        </w:rPr>
      </w:pPr>
      <w:r>
        <w:rPr>
          <w:lang w:val="ru-RU"/>
        </w:rPr>
        <w:lastRenderedPageBreak/>
        <w:t>Врсту образовања односно сручног усавршавања које се одобрава;</w:t>
      </w:r>
    </w:p>
    <w:p w14:paraId="79D7BCC2" w14:textId="77777777" w:rsidR="00870014" w:rsidRDefault="00870014" w:rsidP="00870014">
      <w:pPr>
        <w:pStyle w:val="basic-paragraph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lang w:val="ru-RU"/>
        </w:rPr>
      </w:pPr>
      <w:r>
        <w:rPr>
          <w:lang w:val="ru-RU"/>
        </w:rPr>
        <w:t>Предвиђен број запослених којима се одобрава образовање односно стручно усавршавање;</w:t>
      </w:r>
    </w:p>
    <w:p w14:paraId="6471486D" w14:textId="77777777" w:rsidR="00870014" w:rsidRDefault="00870014" w:rsidP="00870014">
      <w:pPr>
        <w:pStyle w:val="basic-paragraph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lang w:val="ru-RU"/>
        </w:rPr>
      </w:pPr>
      <w:r>
        <w:rPr>
          <w:lang w:val="ru-RU"/>
        </w:rPr>
        <w:t>Услове и потребну документацију за одобравање образовања односно стручног усавршавања;</w:t>
      </w:r>
    </w:p>
    <w:p w14:paraId="68F45CD4" w14:textId="77777777" w:rsidR="00870014" w:rsidRDefault="00870014" w:rsidP="00870014">
      <w:pPr>
        <w:pStyle w:val="basic-paragraph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lang w:val="ru-RU"/>
        </w:rPr>
      </w:pPr>
      <w:r>
        <w:rPr>
          <w:lang w:val="ru-RU"/>
        </w:rPr>
        <w:t>Рок за подношење пријава који не може бити краћи од 8 (осам) дана од дана објављивања интерног конкурса на огласној табли Дома здравља «Алибунар».</w:t>
      </w:r>
    </w:p>
    <w:p w14:paraId="019A2C0D" w14:textId="77777777" w:rsidR="00870014" w:rsidRDefault="00870014" w:rsidP="00870014"/>
    <w:p w14:paraId="1298ABF1" w14:textId="7DD3E059" w:rsidR="00870014" w:rsidRPr="009E10E2" w:rsidRDefault="00870014" w:rsidP="00870014">
      <w:pPr>
        <w:tabs>
          <w:tab w:val="left" w:pos="3465"/>
        </w:tabs>
        <w:jc w:val="center"/>
        <w:rPr>
          <w:b/>
        </w:rPr>
      </w:pPr>
      <w:r>
        <w:rPr>
          <w:b/>
        </w:rPr>
        <w:t>Члан</w:t>
      </w:r>
      <w:r w:rsidRPr="00D56125">
        <w:rPr>
          <w:b/>
        </w:rPr>
        <w:t xml:space="preserve"> </w:t>
      </w:r>
      <w:r w:rsidR="00044D75">
        <w:rPr>
          <w:b/>
        </w:rPr>
        <w:t>9</w:t>
      </w:r>
      <w:r>
        <w:rPr>
          <w:b/>
        </w:rPr>
        <w:t>.</w:t>
      </w:r>
    </w:p>
    <w:p w14:paraId="0608FF64" w14:textId="77777777" w:rsidR="00870014" w:rsidRDefault="00870014" w:rsidP="00870014"/>
    <w:p w14:paraId="223A5F35" w14:textId="77777777" w:rsidR="00870014" w:rsidRDefault="00870014" w:rsidP="00870014">
      <w:pPr>
        <w:pStyle w:val="basic-paragraph"/>
        <w:shd w:val="clear" w:color="auto" w:fill="FFFFFF"/>
        <w:spacing w:before="0" w:beforeAutospacing="0" w:after="0" w:afterAutospacing="0"/>
        <w:ind w:firstLine="851"/>
        <w:jc w:val="both"/>
        <w:rPr>
          <w:lang w:val="ru-RU"/>
        </w:rPr>
      </w:pPr>
      <w:r>
        <w:rPr>
          <w:lang w:val="ru-RU"/>
        </w:rPr>
        <w:t>Пријаве по расписаном конкурсу се подносе непосредно предајом на писарници Дома здравља «Алибунар» или путем поште.</w:t>
      </w:r>
    </w:p>
    <w:p w14:paraId="3463351B" w14:textId="77777777" w:rsidR="00870014" w:rsidRDefault="00870014" w:rsidP="00870014">
      <w:pPr>
        <w:pStyle w:val="basic-paragraph"/>
        <w:shd w:val="clear" w:color="auto" w:fill="FFFFFF"/>
        <w:spacing w:before="0" w:beforeAutospacing="0" w:after="0" w:afterAutospacing="0"/>
        <w:ind w:firstLine="851"/>
        <w:jc w:val="both"/>
        <w:rPr>
          <w:lang w:val="ru-RU"/>
        </w:rPr>
      </w:pPr>
    </w:p>
    <w:p w14:paraId="5CF91B85" w14:textId="77777777" w:rsidR="00870014" w:rsidRPr="00F33CF9" w:rsidRDefault="00870014" w:rsidP="00870014">
      <w:pPr>
        <w:pStyle w:val="basic-paragraph"/>
        <w:shd w:val="clear" w:color="auto" w:fill="FFFFFF"/>
        <w:spacing w:before="0" w:beforeAutospacing="0" w:after="0" w:afterAutospacing="0"/>
        <w:ind w:firstLine="851"/>
        <w:jc w:val="both"/>
        <w:rPr>
          <w:lang w:val="ru-RU"/>
        </w:rPr>
      </w:pPr>
      <w:r w:rsidRPr="00F33CF9">
        <w:rPr>
          <w:lang w:val="ru-RU"/>
        </w:rPr>
        <w:t>Након извршеног увида у достављене пријаве Стручни савет Дома здравља „Алибунар“ врши рангирање учесника конкурса и доставља предлоге директору.</w:t>
      </w:r>
    </w:p>
    <w:p w14:paraId="5BA1A32E" w14:textId="77777777" w:rsidR="00870014" w:rsidRPr="00F33CF9" w:rsidRDefault="00870014" w:rsidP="00870014">
      <w:pPr>
        <w:pStyle w:val="basic-paragraph"/>
        <w:shd w:val="clear" w:color="auto" w:fill="FFFFFF"/>
        <w:spacing w:before="0" w:beforeAutospacing="0" w:after="0" w:afterAutospacing="0"/>
        <w:ind w:firstLine="851"/>
        <w:jc w:val="both"/>
        <w:rPr>
          <w:lang w:val="ru-RU"/>
        </w:rPr>
      </w:pPr>
    </w:p>
    <w:p w14:paraId="62FE0668" w14:textId="77777777" w:rsidR="00870014" w:rsidRPr="009E10E2" w:rsidRDefault="00870014" w:rsidP="00870014">
      <w:pPr>
        <w:pStyle w:val="basic-paragraph"/>
        <w:shd w:val="clear" w:color="auto" w:fill="FFFFFF"/>
        <w:spacing w:before="0" w:beforeAutospacing="0" w:after="0" w:afterAutospacing="0"/>
        <w:ind w:firstLine="851"/>
        <w:jc w:val="both"/>
        <w:rPr>
          <w:lang w:val="ru-RU"/>
        </w:rPr>
      </w:pPr>
      <w:r>
        <w:rPr>
          <w:lang w:val="ru-RU"/>
        </w:rPr>
        <w:t>Неблаговремене и непотпуне пријаве неће бити узете у разматрање.</w:t>
      </w:r>
    </w:p>
    <w:p w14:paraId="6E9982FA" w14:textId="77777777" w:rsidR="00870014" w:rsidRDefault="00870014" w:rsidP="00870014"/>
    <w:p w14:paraId="1242ACFB" w14:textId="357928C6" w:rsidR="00870014" w:rsidRPr="009E10E2" w:rsidRDefault="00870014" w:rsidP="00870014">
      <w:pPr>
        <w:tabs>
          <w:tab w:val="left" w:pos="3465"/>
        </w:tabs>
        <w:jc w:val="center"/>
        <w:rPr>
          <w:b/>
        </w:rPr>
      </w:pPr>
      <w:r>
        <w:rPr>
          <w:b/>
        </w:rPr>
        <w:t>Члан</w:t>
      </w:r>
      <w:r w:rsidRPr="00D56125">
        <w:rPr>
          <w:b/>
        </w:rPr>
        <w:t xml:space="preserve"> </w:t>
      </w:r>
      <w:r w:rsidR="00850FB7">
        <w:rPr>
          <w:b/>
        </w:rPr>
        <w:t>1</w:t>
      </w:r>
      <w:r w:rsidR="00044D75">
        <w:rPr>
          <w:b/>
        </w:rPr>
        <w:t>0</w:t>
      </w:r>
      <w:r>
        <w:rPr>
          <w:b/>
        </w:rPr>
        <w:t>.</w:t>
      </w:r>
    </w:p>
    <w:p w14:paraId="22F2CBEA" w14:textId="77777777" w:rsidR="00870014" w:rsidRDefault="00870014" w:rsidP="00870014"/>
    <w:p w14:paraId="5785825C" w14:textId="38C0A3E4" w:rsidR="00870014" w:rsidRPr="001207F2" w:rsidRDefault="00870014" w:rsidP="001207F2">
      <w:pPr>
        <w:ind w:firstLine="851"/>
        <w:jc w:val="both"/>
        <w:rPr>
          <w:shd w:val="clear" w:color="auto" w:fill="FFFFFF"/>
        </w:rPr>
      </w:pPr>
      <w:r w:rsidRPr="00C91E64">
        <w:rPr>
          <w:shd w:val="clear" w:color="auto" w:fill="FFFFFF"/>
          <w:lang w:val="ru-RU"/>
        </w:rPr>
        <w:t>Трошкове специјализације</w:t>
      </w:r>
      <w:r w:rsidR="00044D75">
        <w:rPr>
          <w:shd w:val="clear" w:color="auto" w:fill="FFFFFF"/>
          <w:lang w:val="sr-Latn-RS"/>
        </w:rPr>
        <w:t xml:space="preserve"> </w:t>
      </w:r>
      <w:r w:rsidRPr="00C91E64">
        <w:rPr>
          <w:lang w:val="ru-RU"/>
        </w:rPr>
        <w:t xml:space="preserve">здравствених радника и здравствених сарадника </w:t>
      </w:r>
      <w:r w:rsidRPr="00C91E64">
        <w:rPr>
          <w:shd w:val="clear" w:color="auto" w:fill="FFFFFF"/>
          <w:lang w:val="ru-RU"/>
        </w:rPr>
        <w:t xml:space="preserve">сноси Дом здравља у висини од 100% који се планирају у оквиру Финансијског плана Дома здравља </w:t>
      </w:r>
      <w:r>
        <w:rPr>
          <w:shd w:val="clear" w:color="auto" w:fill="FFFFFF"/>
          <w:lang w:val="ru-RU"/>
        </w:rPr>
        <w:t xml:space="preserve">«Алибунар» </w:t>
      </w:r>
      <w:r w:rsidRPr="00C91E64">
        <w:rPr>
          <w:shd w:val="clear" w:color="auto" w:fill="FFFFFF"/>
          <w:lang w:val="ru-RU"/>
        </w:rPr>
        <w:t>претходне календарске године за наредну годину</w:t>
      </w:r>
      <w:r w:rsidR="00FB0D2A">
        <w:rPr>
          <w:shd w:val="clear" w:color="auto" w:fill="FFFFFF"/>
          <w:lang w:val="sr-Latn-RS"/>
        </w:rPr>
        <w:t>.</w:t>
      </w:r>
    </w:p>
    <w:p w14:paraId="37E6DFA9" w14:textId="77777777" w:rsidR="00870014" w:rsidRPr="009E10E2" w:rsidRDefault="00870014" w:rsidP="00870014">
      <w:pPr>
        <w:ind w:firstLine="851"/>
        <w:jc w:val="both"/>
        <w:rPr>
          <w:shd w:val="clear" w:color="auto" w:fill="FFFFFF"/>
          <w:lang w:val="ru-RU"/>
        </w:rPr>
      </w:pPr>
      <w:r w:rsidRPr="00C91E64">
        <w:rPr>
          <w:shd w:val="clear" w:color="auto" w:fill="FFFFFF"/>
          <w:lang w:val="ru-RU"/>
        </w:rPr>
        <w:t>Тро</w:t>
      </w:r>
      <w:r w:rsidRPr="00C91E64">
        <w:rPr>
          <w:shd w:val="clear" w:color="auto" w:fill="FFFFFF"/>
        </w:rPr>
        <w:t>ш</w:t>
      </w:r>
      <w:r w:rsidRPr="00C91E64">
        <w:rPr>
          <w:shd w:val="clear" w:color="auto" w:fill="FFFFFF"/>
          <w:lang w:val="ru-RU"/>
        </w:rPr>
        <w:t>кове</w:t>
      </w:r>
      <w:r w:rsidRPr="00C91E64">
        <w:rPr>
          <w:shd w:val="clear" w:color="auto" w:fill="FFFFFF"/>
        </w:rPr>
        <w:t xml:space="preserve"> </w:t>
      </w:r>
      <w:r w:rsidRPr="00C91E64">
        <w:rPr>
          <w:shd w:val="clear" w:color="auto" w:fill="FFFFFF"/>
          <w:lang w:val="ru-RU"/>
        </w:rPr>
        <w:t>континуиране</w:t>
      </w:r>
      <w:r w:rsidRPr="00C91E64">
        <w:rPr>
          <w:shd w:val="clear" w:color="auto" w:fill="FFFFFF"/>
        </w:rPr>
        <w:t xml:space="preserve"> </w:t>
      </w:r>
      <w:r w:rsidRPr="00C91E64">
        <w:rPr>
          <w:shd w:val="clear" w:color="auto" w:fill="FFFFFF"/>
          <w:lang w:val="ru-RU"/>
        </w:rPr>
        <w:t>едукације</w:t>
      </w:r>
      <w:r w:rsidRPr="00C91E64">
        <w:rPr>
          <w:shd w:val="clear" w:color="auto" w:fill="FFFFFF"/>
        </w:rPr>
        <w:t xml:space="preserve"> </w:t>
      </w:r>
      <w:r w:rsidRPr="00C91E64">
        <w:rPr>
          <w:shd w:val="clear" w:color="auto" w:fill="FFFFFF"/>
          <w:lang w:val="ru-RU"/>
        </w:rPr>
        <w:t>здравствених</w:t>
      </w:r>
      <w:r w:rsidRPr="00C91E64">
        <w:rPr>
          <w:shd w:val="clear" w:color="auto" w:fill="FFFFFF"/>
        </w:rPr>
        <w:t xml:space="preserve"> </w:t>
      </w:r>
      <w:r w:rsidRPr="00C91E64">
        <w:rPr>
          <w:shd w:val="clear" w:color="auto" w:fill="FFFFFF"/>
          <w:lang w:val="ru-RU"/>
        </w:rPr>
        <w:t>радника</w:t>
      </w:r>
      <w:r w:rsidRPr="00C91E64">
        <w:rPr>
          <w:shd w:val="clear" w:color="auto" w:fill="FFFFFF"/>
        </w:rPr>
        <w:t xml:space="preserve"> </w:t>
      </w:r>
      <w:r w:rsidRPr="00C91E64">
        <w:rPr>
          <w:shd w:val="clear" w:color="auto" w:fill="FFFFFF"/>
          <w:lang w:val="ru-RU"/>
        </w:rPr>
        <w:t>сноси</w:t>
      </w:r>
      <w:r w:rsidRPr="00C91E64">
        <w:rPr>
          <w:shd w:val="clear" w:color="auto" w:fill="FFFFFF"/>
        </w:rPr>
        <w:t xml:space="preserve"> </w:t>
      </w:r>
      <w:r w:rsidRPr="00C91E64">
        <w:rPr>
          <w:shd w:val="clear" w:color="auto" w:fill="FFFFFF"/>
          <w:lang w:val="ru-RU"/>
        </w:rPr>
        <w:t>надле</w:t>
      </w:r>
      <w:r w:rsidRPr="00C91E64">
        <w:rPr>
          <w:shd w:val="clear" w:color="auto" w:fill="FFFFFF"/>
        </w:rPr>
        <w:t>ж</w:t>
      </w:r>
      <w:r w:rsidRPr="00C91E64">
        <w:rPr>
          <w:shd w:val="clear" w:color="auto" w:fill="FFFFFF"/>
          <w:lang w:val="ru-RU"/>
        </w:rPr>
        <w:t>на</w:t>
      </w:r>
      <w:r w:rsidRPr="00C91E64">
        <w:rPr>
          <w:shd w:val="clear" w:color="auto" w:fill="FFFFFF"/>
        </w:rPr>
        <w:t xml:space="preserve"> </w:t>
      </w:r>
      <w:r w:rsidRPr="00C91E64">
        <w:rPr>
          <w:shd w:val="clear" w:color="auto" w:fill="FFFFFF"/>
          <w:lang w:val="ru-RU"/>
        </w:rPr>
        <w:t>комора</w:t>
      </w:r>
      <w:r w:rsidRPr="00C91E64">
        <w:rPr>
          <w:shd w:val="clear" w:color="auto" w:fill="FFFFFF"/>
        </w:rPr>
        <w:t xml:space="preserve">, </w:t>
      </w:r>
      <w:r w:rsidRPr="00C91E64">
        <w:rPr>
          <w:shd w:val="clear" w:color="auto" w:fill="FFFFFF"/>
          <w:lang w:val="ru-RU"/>
        </w:rPr>
        <w:t>послодавац</w:t>
      </w:r>
      <w:r w:rsidRPr="00C91E64">
        <w:rPr>
          <w:shd w:val="clear" w:color="auto" w:fill="FFFFFF"/>
        </w:rPr>
        <w:t xml:space="preserve">, </w:t>
      </w:r>
      <w:r w:rsidRPr="00C91E64">
        <w:rPr>
          <w:shd w:val="clear" w:color="auto" w:fill="FFFFFF"/>
          <w:lang w:val="ru-RU"/>
        </w:rPr>
        <w:t>односно</w:t>
      </w:r>
      <w:r w:rsidRPr="00C91E64">
        <w:rPr>
          <w:shd w:val="clear" w:color="auto" w:fill="FFFFFF"/>
        </w:rPr>
        <w:t xml:space="preserve"> </w:t>
      </w:r>
      <w:r w:rsidRPr="00C91E64">
        <w:rPr>
          <w:shd w:val="clear" w:color="auto" w:fill="FFFFFF"/>
          <w:lang w:val="ru-RU"/>
        </w:rPr>
        <w:t>здравствени</w:t>
      </w:r>
      <w:r w:rsidRPr="00C91E64">
        <w:rPr>
          <w:shd w:val="clear" w:color="auto" w:fill="FFFFFF"/>
        </w:rPr>
        <w:t xml:space="preserve"> </w:t>
      </w:r>
      <w:r w:rsidRPr="00C91E64">
        <w:rPr>
          <w:shd w:val="clear" w:color="auto" w:fill="FFFFFF"/>
          <w:lang w:val="ru-RU"/>
        </w:rPr>
        <w:t>радник</w:t>
      </w:r>
      <w:r w:rsidRPr="00C91E64">
        <w:rPr>
          <w:shd w:val="clear" w:color="auto" w:fill="FFFFFF"/>
        </w:rPr>
        <w:t>.</w:t>
      </w:r>
    </w:p>
    <w:p w14:paraId="2F1F20E0" w14:textId="77777777" w:rsidR="00870014" w:rsidRDefault="00870014" w:rsidP="00870014">
      <w:pPr>
        <w:tabs>
          <w:tab w:val="left" w:pos="3465"/>
        </w:tabs>
      </w:pPr>
    </w:p>
    <w:p w14:paraId="583CF9FB" w14:textId="77777777" w:rsidR="00870014" w:rsidRDefault="00870014" w:rsidP="00870014">
      <w:pPr>
        <w:tabs>
          <w:tab w:val="left" w:pos="3465"/>
        </w:tabs>
        <w:rPr>
          <w:b/>
        </w:rPr>
      </w:pPr>
    </w:p>
    <w:p w14:paraId="364EEC66" w14:textId="77777777" w:rsidR="00850FB7" w:rsidRDefault="00850FB7" w:rsidP="00850FB7">
      <w:pPr>
        <w:jc w:val="both"/>
        <w:rPr>
          <w:b/>
        </w:rPr>
      </w:pPr>
      <w:r>
        <w:rPr>
          <w:b/>
        </w:rPr>
        <w:t>I</w:t>
      </w:r>
      <w:r w:rsidR="00483454">
        <w:rPr>
          <w:b/>
        </w:rPr>
        <w:t>V</w:t>
      </w:r>
      <w:r>
        <w:rPr>
          <w:b/>
        </w:rPr>
        <w:t>. ОБРАЗОВАЊЕ</w:t>
      </w:r>
    </w:p>
    <w:p w14:paraId="0CCFD335" w14:textId="77777777" w:rsidR="00850FB7" w:rsidRDefault="00850FB7" w:rsidP="00850FB7">
      <w:pPr>
        <w:jc w:val="both"/>
        <w:rPr>
          <w:b/>
        </w:rPr>
      </w:pPr>
    </w:p>
    <w:p w14:paraId="1BE65D0A" w14:textId="0F92F549" w:rsidR="00850FB7" w:rsidRPr="00172EB4" w:rsidRDefault="00850FB7" w:rsidP="00850FB7">
      <w:pPr>
        <w:tabs>
          <w:tab w:val="left" w:pos="3690"/>
        </w:tabs>
        <w:jc w:val="center"/>
        <w:rPr>
          <w:b/>
        </w:rPr>
      </w:pPr>
      <w:r>
        <w:rPr>
          <w:b/>
        </w:rPr>
        <w:t xml:space="preserve">Члан </w:t>
      </w:r>
      <w:r w:rsidR="00483454">
        <w:rPr>
          <w:b/>
        </w:rPr>
        <w:t>1</w:t>
      </w:r>
      <w:r w:rsidR="00044D75">
        <w:rPr>
          <w:b/>
        </w:rPr>
        <w:t>1</w:t>
      </w:r>
      <w:r w:rsidR="00483454">
        <w:rPr>
          <w:b/>
        </w:rPr>
        <w:t>.</w:t>
      </w:r>
    </w:p>
    <w:p w14:paraId="6F8C18BB" w14:textId="77777777" w:rsidR="00850FB7" w:rsidRDefault="00850FB7" w:rsidP="00850FB7"/>
    <w:p w14:paraId="6C9D9E70" w14:textId="77777777" w:rsidR="00850FB7" w:rsidRPr="00C91E64" w:rsidRDefault="00850FB7" w:rsidP="00850FB7">
      <w:pPr>
        <w:ind w:firstLine="851"/>
        <w:jc w:val="both"/>
        <w:rPr>
          <w:lang w:val="ru-RU"/>
        </w:rPr>
      </w:pPr>
      <w:r w:rsidRPr="00C91E64">
        <w:rPr>
          <w:lang w:val="ru-RU"/>
        </w:rPr>
        <w:t>Директор Д</w:t>
      </w:r>
      <w:r w:rsidRPr="00C91E64">
        <w:t>ома здравља</w:t>
      </w:r>
      <w:r>
        <w:t xml:space="preserve"> „Алибунар“</w:t>
      </w:r>
      <w:r w:rsidRPr="00C91E64">
        <w:rPr>
          <w:lang w:val="ru-RU"/>
        </w:rPr>
        <w:t xml:space="preserve"> може, у складу са Правилником о организацији и систематизацији послова Д</w:t>
      </w:r>
      <w:r w:rsidRPr="00C91E64">
        <w:t>ома здравља</w:t>
      </w:r>
      <w:r>
        <w:t xml:space="preserve"> „Алибунар“</w:t>
      </w:r>
      <w:r w:rsidRPr="00C91E64">
        <w:rPr>
          <w:lang w:val="ru-RU"/>
        </w:rPr>
        <w:t xml:space="preserve"> </w:t>
      </w:r>
      <w:r w:rsidRPr="00C91E64">
        <w:rPr>
          <w:shd w:val="clear" w:color="auto" w:fill="FFFFFF"/>
          <w:lang w:val="ru-RU"/>
        </w:rPr>
        <w:t xml:space="preserve"> и кадровским планом здравствене установе, упутити запосленог на додатно образовање, и то:</w:t>
      </w:r>
      <w:r w:rsidRPr="00C91E64">
        <w:rPr>
          <w:lang w:val="ru-RU"/>
        </w:rPr>
        <w:t xml:space="preserve"> </w:t>
      </w:r>
    </w:p>
    <w:p w14:paraId="75D42D17" w14:textId="77777777" w:rsidR="00850FB7" w:rsidRPr="00C91E64" w:rsidRDefault="00850FB7" w:rsidP="00850FB7">
      <w:pPr>
        <w:jc w:val="both"/>
        <w:rPr>
          <w:lang w:val="ru-RU"/>
        </w:rPr>
      </w:pPr>
      <w:r w:rsidRPr="00C91E64">
        <w:rPr>
          <w:lang w:val="ru-RU"/>
        </w:rPr>
        <w:t xml:space="preserve"> </w:t>
      </w:r>
    </w:p>
    <w:p w14:paraId="67D2B5AD" w14:textId="77777777" w:rsidR="00850FB7" w:rsidRPr="00273509" w:rsidRDefault="00850FB7" w:rsidP="00850FB7">
      <w:pPr>
        <w:pStyle w:val="Pasussalistom"/>
        <w:numPr>
          <w:ilvl w:val="0"/>
          <w:numId w:val="6"/>
        </w:numPr>
        <w:jc w:val="both"/>
      </w:pPr>
      <w:r>
        <w:t>укаже потреба за додатним образовањем запосленог</w:t>
      </w:r>
    </w:p>
    <w:p w14:paraId="1990A476" w14:textId="77777777" w:rsidR="00850FB7" w:rsidRPr="00273509" w:rsidRDefault="00850FB7" w:rsidP="00850FB7">
      <w:pPr>
        <w:pStyle w:val="Pasussalistom"/>
        <w:numPr>
          <w:ilvl w:val="0"/>
          <w:numId w:val="6"/>
        </w:numPr>
        <w:jc w:val="both"/>
      </w:pPr>
      <w:r>
        <w:t>због премештаја запосленог на други одговарајући посао</w:t>
      </w:r>
    </w:p>
    <w:p w14:paraId="5D020AF2" w14:textId="77777777" w:rsidR="00850FB7" w:rsidRPr="00483454" w:rsidRDefault="00850FB7" w:rsidP="00483454">
      <w:pPr>
        <w:pStyle w:val="Pasussalistom"/>
        <w:numPr>
          <w:ilvl w:val="0"/>
          <w:numId w:val="6"/>
        </w:numPr>
        <w:jc w:val="both"/>
      </w:pPr>
      <w:r>
        <w:t>због потребе процеса и организације рада када се захтевају додатна знања и вештине за обављање тих послова</w:t>
      </w:r>
    </w:p>
    <w:p w14:paraId="326ADC14" w14:textId="77777777" w:rsidR="00850FB7" w:rsidRDefault="00850FB7" w:rsidP="00870014">
      <w:pPr>
        <w:tabs>
          <w:tab w:val="left" w:pos="3465"/>
        </w:tabs>
        <w:rPr>
          <w:b/>
        </w:rPr>
      </w:pPr>
    </w:p>
    <w:p w14:paraId="5053D38F" w14:textId="77777777" w:rsidR="008A3BC1" w:rsidRDefault="008A3BC1" w:rsidP="00870014">
      <w:pPr>
        <w:tabs>
          <w:tab w:val="left" w:pos="3465"/>
        </w:tabs>
        <w:jc w:val="center"/>
        <w:rPr>
          <w:b/>
        </w:rPr>
      </w:pPr>
    </w:p>
    <w:p w14:paraId="4889AFE6" w14:textId="247FA7C4" w:rsidR="00870014" w:rsidRPr="00CA204F" w:rsidRDefault="00870014" w:rsidP="00870014">
      <w:pPr>
        <w:tabs>
          <w:tab w:val="left" w:pos="3465"/>
        </w:tabs>
        <w:jc w:val="center"/>
        <w:rPr>
          <w:b/>
        </w:rPr>
      </w:pPr>
      <w:r>
        <w:rPr>
          <w:b/>
        </w:rPr>
        <w:t>Члан</w:t>
      </w:r>
      <w:r w:rsidRPr="00D56125">
        <w:rPr>
          <w:b/>
        </w:rPr>
        <w:t xml:space="preserve"> </w:t>
      </w:r>
      <w:r>
        <w:rPr>
          <w:b/>
        </w:rPr>
        <w:t>1</w:t>
      </w:r>
      <w:r w:rsidR="00044D75">
        <w:rPr>
          <w:b/>
        </w:rPr>
        <w:t>2</w:t>
      </w:r>
      <w:r>
        <w:rPr>
          <w:b/>
        </w:rPr>
        <w:t>.</w:t>
      </w:r>
    </w:p>
    <w:p w14:paraId="652DF314" w14:textId="1AE9767E" w:rsidR="00870014" w:rsidRPr="00483454" w:rsidRDefault="00870014" w:rsidP="00870014">
      <w:pPr>
        <w:pStyle w:val="odluka-zakon"/>
        <w:shd w:val="clear" w:color="auto" w:fill="FFFFFF"/>
        <w:spacing w:before="225" w:beforeAutospacing="0" w:after="225" w:afterAutospacing="0"/>
        <w:ind w:firstLine="851"/>
        <w:jc w:val="both"/>
        <w:rPr>
          <w:lang w:val="ru-RU"/>
        </w:rPr>
      </w:pPr>
      <w:r w:rsidRPr="00483454">
        <w:rPr>
          <w:lang w:val="ru-RU"/>
        </w:rPr>
        <w:t xml:space="preserve">Запослени, кога је послодавац упутио на додатно образовање има право на плаћено одсуство за припрему и полагање испита најдуже у року </w:t>
      </w:r>
      <w:r w:rsidR="008A3BC1">
        <w:rPr>
          <w:lang w:val="sr-Cyrl-RS"/>
        </w:rPr>
        <w:t xml:space="preserve">утврђеним </w:t>
      </w:r>
      <w:r w:rsidRPr="00483454">
        <w:rPr>
          <w:lang w:val="ru-RU"/>
        </w:rPr>
        <w:t>Колективним уговором код послодавца.</w:t>
      </w:r>
    </w:p>
    <w:p w14:paraId="2ED32F04" w14:textId="77777777" w:rsidR="00870014" w:rsidRPr="00F33CF9" w:rsidRDefault="00870014" w:rsidP="00870014">
      <w:pPr>
        <w:pStyle w:val="odluka-zakon"/>
        <w:shd w:val="clear" w:color="auto" w:fill="FFFFFF"/>
        <w:spacing w:before="225" w:beforeAutospacing="0" w:after="225" w:afterAutospacing="0"/>
        <w:ind w:firstLine="851"/>
        <w:jc w:val="both"/>
        <w:rPr>
          <w:lang w:val="ru-RU"/>
        </w:rPr>
      </w:pPr>
      <w:r w:rsidRPr="00483454">
        <w:rPr>
          <w:lang w:val="ru-RU"/>
        </w:rPr>
        <w:t>Друга права и обавезе између послодавца и запосленог упућеног на додатно образовање утврђују се уговором, у складу са Финансијским планом Д</w:t>
      </w:r>
      <w:r w:rsidRPr="00F33CF9">
        <w:rPr>
          <w:lang w:val="ru-RU"/>
        </w:rPr>
        <w:t>ома здравља</w:t>
      </w:r>
      <w:r w:rsidRPr="00483454">
        <w:rPr>
          <w:lang w:val="ru-RU"/>
        </w:rPr>
        <w:t>.</w:t>
      </w:r>
    </w:p>
    <w:p w14:paraId="76BF83BE" w14:textId="77777777" w:rsidR="00870014" w:rsidRDefault="00870014" w:rsidP="00187818">
      <w:pPr>
        <w:jc w:val="both"/>
        <w:rPr>
          <w:b/>
        </w:rPr>
      </w:pPr>
    </w:p>
    <w:p w14:paraId="2C2E0151" w14:textId="77777777" w:rsidR="00870014" w:rsidRDefault="00870014" w:rsidP="00187818">
      <w:pPr>
        <w:jc w:val="both"/>
        <w:rPr>
          <w:b/>
        </w:rPr>
      </w:pPr>
    </w:p>
    <w:p w14:paraId="7BF54C7A" w14:textId="77777777" w:rsidR="00870014" w:rsidRPr="00E6726B" w:rsidRDefault="00870014" w:rsidP="00870014">
      <w:pPr>
        <w:rPr>
          <w:b/>
          <w:bCs/>
          <w:lang w:val="ru-RU"/>
        </w:rPr>
      </w:pPr>
      <w:r>
        <w:rPr>
          <w:b/>
          <w:bCs/>
        </w:rPr>
        <w:t xml:space="preserve">V. </w:t>
      </w:r>
      <w:r>
        <w:rPr>
          <w:b/>
          <w:bCs/>
          <w:lang w:val="ru-RU"/>
        </w:rPr>
        <w:t>СТРУЧНО УСАВРШАВАЊЕ</w:t>
      </w:r>
    </w:p>
    <w:p w14:paraId="0C83CC2D" w14:textId="77777777" w:rsidR="00870014" w:rsidRDefault="00870014" w:rsidP="00483454">
      <w:pPr>
        <w:jc w:val="both"/>
        <w:rPr>
          <w:color w:val="000000" w:themeColor="text1"/>
        </w:rPr>
      </w:pPr>
    </w:p>
    <w:p w14:paraId="373C8488" w14:textId="77777777" w:rsidR="00870014" w:rsidRDefault="00870014" w:rsidP="00870014">
      <w:pPr>
        <w:rPr>
          <w:b/>
        </w:rPr>
      </w:pPr>
    </w:p>
    <w:p w14:paraId="27B5395D" w14:textId="189D2F09" w:rsidR="00870014" w:rsidRPr="00187818" w:rsidRDefault="00870014" w:rsidP="00870014">
      <w:pPr>
        <w:jc w:val="center"/>
        <w:rPr>
          <w:b/>
        </w:rPr>
      </w:pPr>
      <w:r>
        <w:rPr>
          <w:b/>
        </w:rPr>
        <w:t>Члан 1</w:t>
      </w:r>
      <w:r w:rsidR="00044D75">
        <w:rPr>
          <w:b/>
        </w:rPr>
        <w:t>3</w:t>
      </w:r>
      <w:r w:rsidR="00483454">
        <w:rPr>
          <w:b/>
        </w:rPr>
        <w:t>.</w:t>
      </w:r>
    </w:p>
    <w:p w14:paraId="6E666419" w14:textId="77777777" w:rsidR="00870014" w:rsidRDefault="00870014" w:rsidP="00870014">
      <w:pPr>
        <w:rPr>
          <w:b/>
        </w:rPr>
      </w:pPr>
    </w:p>
    <w:p w14:paraId="691AFF93" w14:textId="77777777" w:rsidR="00870014" w:rsidRDefault="00870014" w:rsidP="00870014">
      <w:pPr>
        <w:pStyle w:val="basic-paragraph"/>
        <w:shd w:val="clear" w:color="auto" w:fill="FFFFFF"/>
        <w:spacing w:before="0" w:beforeAutospacing="0" w:after="150" w:afterAutospacing="0"/>
        <w:ind w:firstLine="851"/>
        <w:jc w:val="both"/>
        <w:rPr>
          <w:lang w:val="ru-RU"/>
        </w:rPr>
      </w:pPr>
      <w:r w:rsidRPr="00C91E64">
        <w:rPr>
          <w:lang w:val="ru-RU"/>
        </w:rPr>
        <w:t>Дом здравља упућује запослене на стручно усавршавање у складу са делатно</w:t>
      </w:r>
      <w:r>
        <w:rPr>
          <w:lang w:val="ru-RU"/>
        </w:rPr>
        <w:t>стима</w:t>
      </w:r>
      <w:r w:rsidRPr="00C91E64">
        <w:rPr>
          <w:lang w:val="ru-RU"/>
        </w:rPr>
        <w:t xml:space="preserve"> Дома здравља</w:t>
      </w:r>
      <w:r>
        <w:rPr>
          <w:lang w:val="ru-RU"/>
        </w:rPr>
        <w:t xml:space="preserve"> «Алибунар», а</w:t>
      </w:r>
      <w:r w:rsidRPr="00C91E64">
        <w:rPr>
          <w:lang w:val="ru-RU"/>
        </w:rPr>
        <w:t xml:space="preserve"> према Плану стручног усавршавања (у даљем тексту: План) здравствених радника и здравствених сарадника.</w:t>
      </w:r>
    </w:p>
    <w:p w14:paraId="4BCBAB34" w14:textId="77777777" w:rsidR="00870014" w:rsidRDefault="00870014" w:rsidP="00870014">
      <w:pPr>
        <w:pStyle w:val="basic-paragraph"/>
        <w:shd w:val="clear" w:color="auto" w:fill="FFFFFF"/>
        <w:spacing w:before="0" w:beforeAutospacing="0" w:after="150" w:afterAutospacing="0"/>
        <w:ind w:firstLine="851"/>
        <w:jc w:val="both"/>
        <w:rPr>
          <w:lang w:val="ru-RU"/>
        </w:rPr>
      </w:pPr>
      <w:r w:rsidRPr="00C91E64">
        <w:rPr>
          <w:lang w:val="sr-Cyrl-CS"/>
        </w:rPr>
        <w:t xml:space="preserve">План и програм свих видова усавршавања доноси Стручни савет </w:t>
      </w:r>
      <w:r w:rsidRPr="00F33CF9">
        <w:rPr>
          <w:lang w:val="ru-RU"/>
        </w:rPr>
        <w:t>Дома здравља „Алибунар“</w:t>
      </w:r>
      <w:r w:rsidRPr="00C91E64">
        <w:rPr>
          <w:lang w:val="sr-Cyrl-CS"/>
        </w:rPr>
        <w:t xml:space="preserve"> </w:t>
      </w:r>
      <w:r w:rsidRPr="00C91E64">
        <w:rPr>
          <w:lang w:val="ru-RU"/>
        </w:rPr>
        <w:t>до краја маја текуће године за наредну годину</w:t>
      </w:r>
      <w:r w:rsidRPr="00C91E64">
        <w:rPr>
          <w:lang w:val="sr-Cyrl-CS"/>
        </w:rPr>
        <w:t>, на основу плана развоја кадрова.</w:t>
      </w:r>
    </w:p>
    <w:p w14:paraId="5F73CCF2" w14:textId="77777777" w:rsidR="00870014" w:rsidRPr="00F33CF9" w:rsidRDefault="00870014" w:rsidP="00870014">
      <w:pPr>
        <w:pStyle w:val="basic-paragraph"/>
        <w:shd w:val="clear" w:color="auto" w:fill="FFFFFF"/>
        <w:spacing w:before="0" w:beforeAutospacing="0" w:after="150" w:afterAutospacing="0"/>
        <w:ind w:firstLine="851"/>
        <w:jc w:val="both"/>
        <w:rPr>
          <w:lang w:val="ru-RU"/>
        </w:rPr>
      </w:pPr>
      <w:r w:rsidRPr="00C91E64">
        <w:rPr>
          <w:lang w:val="ru-RU"/>
        </w:rPr>
        <w:t>Руководиоци организационих јединица дужни су да стручном савету Дома здравља  доставе предлог Плана до краја априла текуће године за наредну годину, водећи рачуна о стручној спреми запослених, области за које је здравственом раднику издата дозвола за самостални рад (лиценца), као и пословима које обављају здравствени сарадници.</w:t>
      </w:r>
    </w:p>
    <w:p w14:paraId="788A3EB2" w14:textId="77777777" w:rsidR="00870014" w:rsidRDefault="00870014" w:rsidP="00870014">
      <w:pPr>
        <w:pStyle w:val="basic-paragraph"/>
        <w:shd w:val="clear" w:color="auto" w:fill="FFFFFF"/>
        <w:spacing w:before="0" w:beforeAutospacing="0" w:after="150" w:afterAutospacing="0"/>
        <w:ind w:firstLine="851"/>
        <w:jc w:val="both"/>
        <w:rPr>
          <w:lang w:val="ru-RU"/>
        </w:rPr>
      </w:pPr>
      <w:r w:rsidRPr="00C91E64">
        <w:rPr>
          <w:lang w:val="ru-RU"/>
        </w:rPr>
        <w:t xml:space="preserve">План усваја </w:t>
      </w:r>
      <w:r>
        <w:rPr>
          <w:lang w:val="ru-RU"/>
        </w:rPr>
        <w:t>У</w:t>
      </w:r>
      <w:r w:rsidRPr="00C91E64">
        <w:rPr>
          <w:lang w:val="ru-RU"/>
        </w:rPr>
        <w:t>правни одбор Дома здравља</w:t>
      </w:r>
      <w:r>
        <w:rPr>
          <w:lang w:val="ru-RU"/>
        </w:rPr>
        <w:t xml:space="preserve"> «Алибунар» </w:t>
      </w:r>
      <w:r w:rsidRPr="00C91E64">
        <w:rPr>
          <w:lang w:val="ru-RU"/>
        </w:rPr>
        <w:t xml:space="preserve"> и доставља запосленима на увид до краја септембра текуће године за наредну годину.</w:t>
      </w:r>
    </w:p>
    <w:p w14:paraId="6A942A3F" w14:textId="77777777" w:rsidR="00870014" w:rsidRDefault="00870014" w:rsidP="00870014">
      <w:pPr>
        <w:pStyle w:val="basic-paragraph"/>
        <w:shd w:val="clear" w:color="auto" w:fill="FFFFFF"/>
        <w:spacing w:before="0" w:beforeAutospacing="0" w:after="150" w:afterAutospacing="0"/>
        <w:ind w:firstLine="851"/>
        <w:jc w:val="both"/>
        <w:rPr>
          <w:lang w:val="ru-RU"/>
        </w:rPr>
      </w:pPr>
      <w:r w:rsidRPr="00C91E64">
        <w:rPr>
          <w:lang w:val="ru-RU"/>
        </w:rPr>
        <w:t>На предлог Плана мишљење даје Завод за јавно здравље Панчево.</w:t>
      </w:r>
    </w:p>
    <w:p w14:paraId="5125AF31" w14:textId="77777777" w:rsidR="00870014" w:rsidRDefault="00870014" w:rsidP="00870014">
      <w:pPr>
        <w:pStyle w:val="basic-paragraph"/>
        <w:shd w:val="clear" w:color="auto" w:fill="FFFFFF"/>
        <w:spacing w:before="0" w:beforeAutospacing="0" w:after="150" w:afterAutospacing="0"/>
        <w:ind w:firstLine="851"/>
        <w:jc w:val="both"/>
        <w:rPr>
          <w:lang w:val="ru-RU"/>
        </w:rPr>
      </w:pPr>
      <w:r>
        <w:rPr>
          <w:lang w:val="ru-RU"/>
        </w:rPr>
        <w:t>Мишљење Завода за јавно здравље се доставља Стручном савету на увид.</w:t>
      </w:r>
    </w:p>
    <w:p w14:paraId="2DBED1C1" w14:textId="77777777" w:rsidR="00A84C6F" w:rsidRPr="00F33CF9" w:rsidRDefault="00870014" w:rsidP="001207F2">
      <w:pPr>
        <w:pStyle w:val="basic-paragraph"/>
        <w:shd w:val="clear" w:color="auto" w:fill="FFFFFF"/>
        <w:spacing w:before="0" w:beforeAutospacing="0" w:after="150" w:afterAutospacing="0"/>
        <w:ind w:firstLine="851"/>
        <w:jc w:val="both"/>
        <w:rPr>
          <w:lang w:val="ru-RU"/>
        </w:rPr>
      </w:pPr>
      <w:r w:rsidRPr="00C91E64">
        <w:rPr>
          <w:lang w:val="ru-RU"/>
        </w:rPr>
        <w:t>У реализацији Плана стручног усавршавања, а у оквиру средстава утврђених Финансијским планом Д</w:t>
      </w:r>
      <w:r w:rsidRPr="00F33CF9">
        <w:rPr>
          <w:lang w:val="ru-RU"/>
        </w:rPr>
        <w:t>ома здравља „Алибунар“</w:t>
      </w:r>
      <w:r w:rsidRPr="00C91E64">
        <w:rPr>
          <w:lang w:val="ru-RU"/>
        </w:rPr>
        <w:t xml:space="preserve">, директор доноси одлуке и закључује уговоре у складу са законом, другим прописима и општим актом </w:t>
      </w:r>
      <w:r w:rsidRPr="00F33CF9">
        <w:rPr>
          <w:lang w:val="ru-RU"/>
        </w:rPr>
        <w:t>Установе</w:t>
      </w:r>
      <w:r w:rsidRPr="00C91E64">
        <w:rPr>
          <w:lang w:val="ru-RU"/>
        </w:rPr>
        <w:t>.</w:t>
      </w:r>
    </w:p>
    <w:p w14:paraId="64486881" w14:textId="77777777" w:rsidR="00A84C6F" w:rsidRDefault="00A84C6F" w:rsidP="008A3BC1">
      <w:pPr>
        <w:rPr>
          <w:b/>
        </w:rPr>
      </w:pPr>
    </w:p>
    <w:p w14:paraId="48DE064A" w14:textId="76C3C190" w:rsidR="00870014" w:rsidRPr="00187818" w:rsidRDefault="00870014" w:rsidP="00870014">
      <w:pPr>
        <w:jc w:val="center"/>
        <w:rPr>
          <w:b/>
        </w:rPr>
      </w:pPr>
      <w:r>
        <w:rPr>
          <w:b/>
        </w:rPr>
        <w:t>Члан 1</w:t>
      </w:r>
      <w:r w:rsidR="00044D75">
        <w:rPr>
          <w:b/>
        </w:rPr>
        <w:t>4</w:t>
      </w:r>
      <w:r w:rsidR="00A84C6F">
        <w:rPr>
          <w:b/>
        </w:rPr>
        <w:t>.</w:t>
      </w:r>
    </w:p>
    <w:p w14:paraId="08A40E2B" w14:textId="77777777" w:rsidR="00870014" w:rsidRPr="00187818" w:rsidRDefault="00870014" w:rsidP="00870014"/>
    <w:p w14:paraId="18C02D76" w14:textId="77777777" w:rsidR="00870014" w:rsidRDefault="00870014" w:rsidP="00870014">
      <w:pPr>
        <w:ind w:firstLine="708"/>
        <w:jc w:val="both"/>
      </w:pPr>
      <w:r w:rsidRPr="00093BED">
        <w:lastRenderedPageBreak/>
        <w:t xml:space="preserve">Под стручним усавршавањем, у складу са Законом о здравственој заштити, подразумева се стицање знања и вештина здравствених радника и здравствених сарадника, које обухвата:  </w:t>
      </w:r>
    </w:p>
    <w:p w14:paraId="1F9CD74B" w14:textId="77777777" w:rsidR="00870014" w:rsidRPr="00997434" w:rsidRDefault="00870014" w:rsidP="00870014">
      <w:pPr>
        <w:ind w:firstLine="708"/>
        <w:jc w:val="both"/>
      </w:pPr>
    </w:p>
    <w:p w14:paraId="5EFC2067" w14:textId="77777777" w:rsidR="00870014" w:rsidRDefault="00870014" w:rsidP="00870014">
      <w:pPr>
        <w:pStyle w:val="Pasussalistom"/>
        <w:numPr>
          <w:ilvl w:val="0"/>
          <w:numId w:val="1"/>
        </w:numPr>
        <w:jc w:val="both"/>
      </w:pPr>
      <w:r>
        <w:t xml:space="preserve">специјализацију </w:t>
      </w:r>
    </w:p>
    <w:p w14:paraId="0973E630" w14:textId="77777777" w:rsidR="00870014" w:rsidRPr="00CD2D7E" w:rsidRDefault="00870014" w:rsidP="00870014">
      <w:pPr>
        <w:pStyle w:val="Pasussalistom"/>
        <w:numPr>
          <w:ilvl w:val="0"/>
          <w:numId w:val="1"/>
        </w:numPr>
        <w:jc w:val="both"/>
      </w:pPr>
      <w:r>
        <w:t>континуирану едукацију</w:t>
      </w:r>
    </w:p>
    <w:p w14:paraId="3E527FF4" w14:textId="77777777" w:rsidR="00870014" w:rsidRPr="00CA204F" w:rsidRDefault="00870014" w:rsidP="00870014">
      <w:pPr>
        <w:pStyle w:val="Pasussalistom"/>
        <w:numPr>
          <w:ilvl w:val="0"/>
          <w:numId w:val="1"/>
        </w:numPr>
        <w:jc w:val="both"/>
      </w:pPr>
      <w:r w:rsidRPr="00C91E64">
        <w:rPr>
          <w:lang w:val="ru-RU"/>
        </w:rPr>
        <w:t>и друге облике стручног усавршавања здравствених радника</w:t>
      </w:r>
    </w:p>
    <w:p w14:paraId="7E03762C" w14:textId="77777777" w:rsidR="00870014" w:rsidRPr="00F50D51" w:rsidRDefault="00870014" w:rsidP="00870014">
      <w:pPr>
        <w:pStyle w:val="Pasussalistom"/>
        <w:ind w:left="1428"/>
        <w:jc w:val="both"/>
      </w:pPr>
    </w:p>
    <w:p w14:paraId="65D98193" w14:textId="77777777" w:rsidR="00870014" w:rsidRPr="00B519B5" w:rsidRDefault="00870014" w:rsidP="00870014">
      <w:pPr>
        <w:ind w:firstLine="851"/>
        <w:jc w:val="both"/>
        <w:rPr>
          <w:b/>
        </w:rPr>
      </w:pPr>
      <w:r w:rsidRPr="00997434">
        <w:t>Трошкове стручног усавршавања здравствених радника и здравствених сарадника сноси послодавац</w:t>
      </w:r>
      <w:r>
        <w:t>.</w:t>
      </w:r>
    </w:p>
    <w:p w14:paraId="644CCD86" w14:textId="77777777" w:rsidR="00870014" w:rsidRPr="00172EB4" w:rsidRDefault="00870014" w:rsidP="00870014"/>
    <w:p w14:paraId="717587CF" w14:textId="77777777" w:rsidR="00870014" w:rsidRDefault="00870014" w:rsidP="00870014">
      <w:pPr>
        <w:ind w:firstLine="851"/>
        <w:jc w:val="both"/>
      </w:pPr>
      <w:r>
        <w:t xml:space="preserve">Континуирана едукација подразумева:  </w:t>
      </w:r>
    </w:p>
    <w:p w14:paraId="44E81340" w14:textId="77777777" w:rsidR="00870014" w:rsidRDefault="00870014" w:rsidP="00870014">
      <w:pPr>
        <w:jc w:val="both"/>
      </w:pPr>
    </w:p>
    <w:p w14:paraId="16374C41" w14:textId="77777777" w:rsidR="00870014" w:rsidRPr="00C34184" w:rsidRDefault="00870014" w:rsidP="00870014">
      <w:pPr>
        <w:pStyle w:val="Pasussalistom"/>
        <w:numPr>
          <w:ilvl w:val="0"/>
          <w:numId w:val="3"/>
        </w:numPr>
        <w:jc w:val="both"/>
      </w:pPr>
      <w:r>
        <w:t>учешће на стручним и научним скуповима</w:t>
      </w:r>
    </w:p>
    <w:p w14:paraId="62751076" w14:textId="77777777" w:rsidR="00870014" w:rsidRPr="006246A6" w:rsidRDefault="00870014" w:rsidP="00870014">
      <w:pPr>
        <w:pStyle w:val="Pasussalistom"/>
        <w:numPr>
          <w:ilvl w:val="0"/>
          <w:numId w:val="3"/>
        </w:numPr>
        <w:jc w:val="both"/>
      </w:pPr>
      <w:r>
        <w:t xml:space="preserve">учешће на семинарима, </w:t>
      </w:r>
    </w:p>
    <w:p w14:paraId="40055735" w14:textId="77777777" w:rsidR="00870014" w:rsidRPr="006246A6" w:rsidRDefault="00870014" w:rsidP="00870014">
      <w:pPr>
        <w:pStyle w:val="Pasussalistom"/>
        <w:numPr>
          <w:ilvl w:val="0"/>
          <w:numId w:val="3"/>
        </w:numPr>
        <w:jc w:val="both"/>
      </w:pPr>
      <w:r>
        <w:t xml:space="preserve">курсевима и </w:t>
      </w:r>
    </w:p>
    <w:p w14:paraId="27EF6C04" w14:textId="77777777" w:rsidR="00870014" w:rsidRDefault="00870014" w:rsidP="00870014">
      <w:pPr>
        <w:pStyle w:val="Pasussalistom"/>
        <w:numPr>
          <w:ilvl w:val="0"/>
          <w:numId w:val="3"/>
        </w:numPr>
        <w:jc w:val="both"/>
      </w:pPr>
      <w:r>
        <w:t>другим програмима континуиране едукације.</w:t>
      </w:r>
    </w:p>
    <w:p w14:paraId="270F8E2D" w14:textId="77777777" w:rsidR="00870014" w:rsidRDefault="00870014" w:rsidP="00870014">
      <w:pPr>
        <w:jc w:val="both"/>
      </w:pPr>
    </w:p>
    <w:p w14:paraId="1ACE1B15" w14:textId="77777777" w:rsidR="00870014" w:rsidRDefault="00870014" w:rsidP="00870014">
      <w:pPr>
        <w:ind w:firstLine="851"/>
        <w:jc w:val="both"/>
      </w:pPr>
      <w:r>
        <w:t>Запослени кога је директор упутио на похађање програма континуиране едукације има право на плаћено одсуство за све време трајања програма, као и за време неопходно за долазак у место у коме се спроводи програм континуиране едукације и повратак у место рада.</w:t>
      </w:r>
    </w:p>
    <w:p w14:paraId="6FF1BA16" w14:textId="77777777" w:rsidR="00870014" w:rsidRPr="00172EB4" w:rsidRDefault="00870014" w:rsidP="00870014"/>
    <w:p w14:paraId="277CC672" w14:textId="77777777" w:rsidR="00870014" w:rsidRPr="003D03DB" w:rsidRDefault="00870014" w:rsidP="00870014">
      <w:pPr>
        <w:ind w:firstLine="851"/>
        <w:jc w:val="both"/>
      </w:pPr>
      <w:r w:rsidRPr="00997434">
        <w:t>Директор упућује запосленог на стручно усавршавање у складу са делатношћу здравствене установе, према Плану стручног усавршавања (у даљем тексту: План) здравствених радника и здравствених сарадника, који доноси здравствена установа, а на основу предлога Стручног савета здравствене установе.</w:t>
      </w:r>
    </w:p>
    <w:p w14:paraId="78D5BEFB" w14:textId="77777777" w:rsidR="00870014" w:rsidRPr="00CD2D7E" w:rsidRDefault="00870014" w:rsidP="00870014">
      <w:pPr>
        <w:ind w:firstLine="851"/>
        <w:jc w:val="both"/>
      </w:pPr>
    </w:p>
    <w:p w14:paraId="3B0C8C89" w14:textId="77777777" w:rsidR="00273509" w:rsidRDefault="00870014" w:rsidP="00E1741E">
      <w:pPr>
        <w:ind w:firstLine="851"/>
        <w:jc w:val="both"/>
      </w:pPr>
      <w:r w:rsidRPr="00C91E64">
        <w:rPr>
          <w:lang w:val="ru-RU"/>
        </w:rPr>
        <w:t>Под стручним усавршавањем осталих запослених сарадника у Д</w:t>
      </w:r>
      <w:r w:rsidRPr="00C91E64">
        <w:t>ому здравља</w:t>
      </w:r>
      <w:r w:rsidRPr="00C91E64">
        <w:rPr>
          <w:lang w:val="ru-RU"/>
        </w:rPr>
        <w:t>, предвиђено је и стручно усавршавање запослених из области правних, економских, техничких, информатичких наука, здравственог мена</w:t>
      </w:r>
      <w:r>
        <w:rPr>
          <w:lang w:val="ru-RU"/>
        </w:rPr>
        <w:t>џ</w:t>
      </w:r>
      <w:r w:rsidRPr="00C91E64">
        <w:rPr>
          <w:lang w:val="ru-RU"/>
        </w:rPr>
        <w:t>мента који у предвиђеном Кадровском плану формацијски припадају структурама административних и техничких радника</w:t>
      </w:r>
      <w:r>
        <w:rPr>
          <w:lang w:val="ru-RU"/>
        </w:rPr>
        <w:t>.</w:t>
      </w:r>
    </w:p>
    <w:p w14:paraId="7B5F83B1" w14:textId="77777777" w:rsidR="00E1741E" w:rsidRDefault="00E1741E" w:rsidP="001207F2">
      <w:pPr>
        <w:jc w:val="both"/>
      </w:pPr>
    </w:p>
    <w:p w14:paraId="1A4C0AA0" w14:textId="77777777" w:rsidR="00E1741E" w:rsidRPr="00E1741E" w:rsidRDefault="00E1741E" w:rsidP="00E1741E">
      <w:pPr>
        <w:ind w:firstLine="851"/>
        <w:jc w:val="both"/>
      </w:pPr>
    </w:p>
    <w:p w14:paraId="72405033" w14:textId="77777777" w:rsidR="00D56125" w:rsidRPr="00F50D51" w:rsidRDefault="00AB5005" w:rsidP="00D56125">
      <w:pPr>
        <w:rPr>
          <w:b/>
        </w:rPr>
      </w:pPr>
      <w:r>
        <w:rPr>
          <w:b/>
        </w:rPr>
        <w:t>V</w:t>
      </w:r>
      <w:r w:rsidR="00451C52">
        <w:rPr>
          <w:b/>
        </w:rPr>
        <w:t>.1</w:t>
      </w:r>
      <w:r w:rsidR="00F50D51">
        <w:rPr>
          <w:b/>
        </w:rPr>
        <w:t xml:space="preserve">. </w:t>
      </w:r>
      <w:r w:rsidR="00800ADA" w:rsidRPr="00C91E64">
        <w:rPr>
          <w:b/>
          <w:lang w:val="ru-RU"/>
        </w:rPr>
        <w:t>СПЕЦИЈАЛИЗАЦИЈЕ И УЖЕ СПЕЦИЈАЛИЗАЦИЈЕ</w:t>
      </w:r>
    </w:p>
    <w:p w14:paraId="28519796" w14:textId="77777777" w:rsidR="00D56125" w:rsidRPr="00D56125" w:rsidRDefault="00D56125" w:rsidP="00D56125"/>
    <w:p w14:paraId="5D310E10" w14:textId="77777777" w:rsidR="00D56125" w:rsidRDefault="00D56125" w:rsidP="00D56125"/>
    <w:p w14:paraId="3DF55AF9" w14:textId="5AB2DF53" w:rsidR="00D56125" w:rsidRPr="00960684" w:rsidRDefault="00C34184" w:rsidP="00D56125">
      <w:pPr>
        <w:tabs>
          <w:tab w:val="left" w:pos="3465"/>
        </w:tabs>
        <w:jc w:val="center"/>
        <w:rPr>
          <w:b/>
        </w:rPr>
      </w:pPr>
      <w:r>
        <w:rPr>
          <w:b/>
        </w:rPr>
        <w:t>Члан</w:t>
      </w:r>
      <w:r w:rsidR="00D56125" w:rsidRPr="00D56125">
        <w:rPr>
          <w:b/>
        </w:rPr>
        <w:t xml:space="preserve"> </w:t>
      </w:r>
      <w:r w:rsidR="00960684">
        <w:rPr>
          <w:b/>
        </w:rPr>
        <w:t>1</w:t>
      </w:r>
      <w:r w:rsidR="00044D75">
        <w:rPr>
          <w:b/>
        </w:rPr>
        <w:t>5</w:t>
      </w:r>
      <w:r w:rsidR="00E1741E">
        <w:rPr>
          <w:b/>
        </w:rPr>
        <w:t>.</w:t>
      </w:r>
    </w:p>
    <w:p w14:paraId="08AFD029" w14:textId="77777777" w:rsidR="00D56125" w:rsidRPr="00D56125" w:rsidRDefault="00D56125" w:rsidP="00D56125"/>
    <w:p w14:paraId="5BD1763B" w14:textId="77777777" w:rsidR="00960684" w:rsidRDefault="00960684" w:rsidP="00960684">
      <w:pPr>
        <w:ind w:firstLine="851"/>
        <w:jc w:val="both"/>
        <w:rPr>
          <w:lang w:val="ru-RU"/>
        </w:rPr>
      </w:pPr>
      <w:r w:rsidRPr="00C91E64">
        <w:rPr>
          <w:lang w:val="ru-RU"/>
        </w:rPr>
        <w:t xml:space="preserve">Под специјализацијом здравствених радника и здравствених сарадника, у смислу закона и овог Правилника, подразумева се посебан вид стручног усавршавања </w:t>
      </w:r>
      <w:r w:rsidRPr="00C91E64">
        <w:rPr>
          <w:lang w:val="ru-RU"/>
        </w:rPr>
        <w:lastRenderedPageBreak/>
        <w:t>које се организује у циљу оспособљавања за обављање стручног рада у одређеној грани медицине, стоматологије и фармације или одређеним областима здравствене заштите из делатности  Д</w:t>
      </w:r>
      <w:r w:rsidRPr="00C91E64">
        <w:t>ома здравља</w:t>
      </w:r>
      <w:r>
        <w:t xml:space="preserve"> „Алибунар“</w:t>
      </w:r>
      <w:r w:rsidRPr="00C91E64">
        <w:rPr>
          <w:lang w:val="ru-RU"/>
        </w:rPr>
        <w:t>.</w:t>
      </w:r>
      <w:r w:rsidR="00451C52">
        <w:rPr>
          <w:lang w:val="ru-RU"/>
        </w:rPr>
        <w:t xml:space="preserve"> </w:t>
      </w:r>
    </w:p>
    <w:p w14:paraId="0DB19E43" w14:textId="77777777" w:rsidR="00451C52" w:rsidRDefault="00451C52" w:rsidP="00960684">
      <w:pPr>
        <w:ind w:firstLine="851"/>
        <w:jc w:val="both"/>
        <w:rPr>
          <w:lang w:val="ru-RU"/>
        </w:rPr>
      </w:pPr>
    </w:p>
    <w:p w14:paraId="7211283C" w14:textId="77777777" w:rsidR="00451C52" w:rsidRDefault="00451C52" w:rsidP="00451C52">
      <w:pPr>
        <w:ind w:firstLine="851"/>
        <w:jc w:val="both"/>
      </w:pPr>
      <w:r w:rsidRPr="00997434">
        <w:t>Специјализација обухвата специјалистичк</w:t>
      </w:r>
      <w:r>
        <w:t xml:space="preserve">и стаж и специјалистички испит. </w:t>
      </w:r>
      <w:r w:rsidRPr="00997434">
        <w:t xml:space="preserve">Дужина специјалистичког стажа утврђена је законом. </w:t>
      </w:r>
    </w:p>
    <w:p w14:paraId="174172F8" w14:textId="77777777" w:rsidR="00451C52" w:rsidRDefault="00451C52" w:rsidP="00451C52">
      <w:pPr>
        <w:ind w:firstLine="851"/>
        <w:jc w:val="both"/>
      </w:pPr>
    </w:p>
    <w:p w14:paraId="44E46098" w14:textId="77777777" w:rsidR="00960684" w:rsidRPr="003D03DB" w:rsidRDefault="00451C52" w:rsidP="003D03DB">
      <w:pPr>
        <w:ind w:firstLine="851"/>
        <w:jc w:val="both"/>
      </w:pPr>
      <w:r w:rsidRPr="00997434">
        <w:t>После обављеног специјалистичког стажа полаже се специјалистички испит</w:t>
      </w:r>
      <w:r>
        <w:t>.</w:t>
      </w:r>
    </w:p>
    <w:p w14:paraId="085A9285" w14:textId="77777777" w:rsidR="00451C52" w:rsidRPr="00C91E64" w:rsidRDefault="00451C52" w:rsidP="00800ADA">
      <w:pPr>
        <w:jc w:val="both"/>
        <w:rPr>
          <w:lang w:val="ru-RU"/>
        </w:rPr>
      </w:pPr>
    </w:p>
    <w:p w14:paraId="15B3AFFE" w14:textId="77777777" w:rsidR="00DD0CB2" w:rsidRDefault="00DD0CB2" w:rsidP="00D56125">
      <w:pPr>
        <w:jc w:val="center"/>
        <w:rPr>
          <w:b/>
        </w:rPr>
      </w:pPr>
    </w:p>
    <w:p w14:paraId="2973552D" w14:textId="5D34FC73" w:rsidR="00D56125" w:rsidRPr="00960684" w:rsidRDefault="00DD0CB2" w:rsidP="00D56125">
      <w:pPr>
        <w:jc w:val="center"/>
        <w:rPr>
          <w:b/>
        </w:rPr>
      </w:pPr>
      <w:r>
        <w:rPr>
          <w:b/>
        </w:rPr>
        <w:t>Члан</w:t>
      </w:r>
      <w:r w:rsidR="00BA6DDC">
        <w:rPr>
          <w:b/>
        </w:rPr>
        <w:t xml:space="preserve"> </w:t>
      </w:r>
      <w:r w:rsidR="00960684">
        <w:rPr>
          <w:b/>
        </w:rPr>
        <w:t>1</w:t>
      </w:r>
      <w:r w:rsidR="00044D75">
        <w:rPr>
          <w:b/>
        </w:rPr>
        <w:t>6</w:t>
      </w:r>
      <w:r w:rsidR="00E1741E">
        <w:rPr>
          <w:b/>
        </w:rPr>
        <w:t>.</w:t>
      </w:r>
    </w:p>
    <w:p w14:paraId="48977823" w14:textId="77777777" w:rsidR="00676150" w:rsidRPr="00451C52" w:rsidRDefault="00676150" w:rsidP="00676150"/>
    <w:p w14:paraId="75E8B9EB" w14:textId="77777777" w:rsidR="00960684" w:rsidRDefault="00960684" w:rsidP="00960684">
      <w:pPr>
        <w:ind w:firstLine="851"/>
        <w:jc w:val="both"/>
        <w:rPr>
          <w:noProof/>
        </w:rPr>
      </w:pPr>
      <w:r>
        <w:rPr>
          <w:noProof/>
        </w:rPr>
        <w:t>Планом стручног усавршавања може се предвидети специјализација на основу следећих критеријума:</w:t>
      </w:r>
    </w:p>
    <w:p w14:paraId="7C315917" w14:textId="77777777" w:rsidR="00960684" w:rsidRDefault="00960684" w:rsidP="00960684">
      <w:pPr>
        <w:jc w:val="both"/>
        <w:rPr>
          <w:noProof/>
        </w:rPr>
      </w:pPr>
    </w:p>
    <w:p w14:paraId="0C33B6C7" w14:textId="77777777" w:rsidR="00B36C82" w:rsidRPr="00B36C82" w:rsidRDefault="00960684" w:rsidP="000376BA">
      <w:pPr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ако Дом здравља „Алибунар“, у складу са законом и Одлуком о плану мреже здравствених установа, може да обавља здравствену делатност из одређене специјалистичке гране,</w:t>
      </w:r>
    </w:p>
    <w:p w14:paraId="36F7A7AA" w14:textId="77777777" w:rsidR="00B36C82" w:rsidRPr="00B36C82" w:rsidRDefault="00B36C82" w:rsidP="00B36C82">
      <w:pPr>
        <w:ind w:left="720"/>
        <w:jc w:val="both"/>
        <w:rPr>
          <w:noProof/>
        </w:rPr>
      </w:pPr>
    </w:p>
    <w:p w14:paraId="55E80783" w14:textId="572B90E2" w:rsidR="00960684" w:rsidRPr="00B36C82" w:rsidRDefault="00B36C82" w:rsidP="000376BA">
      <w:pPr>
        <w:numPr>
          <w:ilvl w:val="0"/>
          <w:numId w:val="8"/>
        </w:numPr>
        <w:jc w:val="both"/>
        <w:rPr>
          <w:noProof/>
        </w:rPr>
      </w:pPr>
      <w:r w:rsidRPr="00B36C82">
        <w:rPr>
          <w:lang w:val="ru-RU"/>
        </w:rPr>
        <w:t>да је специјализација из области припадајућих делатности Д</w:t>
      </w:r>
      <w:r w:rsidRPr="00B36C82">
        <w:t>ома здравља</w:t>
      </w:r>
      <w:r w:rsidRPr="00B36C82">
        <w:rPr>
          <w:lang w:val="ru-RU"/>
        </w:rPr>
        <w:t>, утврђен</w:t>
      </w:r>
      <w:r w:rsidR="005F301C">
        <w:rPr>
          <w:lang w:val="ru-RU"/>
        </w:rPr>
        <w:t>а</w:t>
      </w:r>
      <w:r w:rsidRPr="00B36C82">
        <w:rPr>
          <w:lang w:val="ru-RU"/>
        </w:rPr>
        <w:t xml:space="preserve"> Статутом Д</w:t>
      </w:r>
      <w:r w:rsidRPr="00B36C82">
        <w:t>ома здравља</w:t>
      </w:r>
      <w:r w:rsidRPr="00B36C82">
        <w:rPr>
          <w:lang w:val="ru-RU"/>
        </w:rPr>
        <w:t xml:space="preserve"> на који је дата сагласност Министарства  здравља;</w:t>
      </w:r>
    </w:p>
    <w:p w14:paraId="417515DD" w14:textId="77777777" w:rsidR="00B36C82" w:rsidRDefault="00B36C82" w:rsidP="00B36C82">
      <w:pPr>
        <w:jc w:val="both"/>
        <w:rPr>
          <w:noProof/>
        </w:rPr>
      </w:pPr>
    </w:p>
    <w:p w14:paraId="43D4A0FE" w14:textId="77777777" w:rsidR="00960684" w:rsidRPr="000732D0" w:rsidRDefault="00B36C82" w:rsidP="000376BA">
      <w:pPr>
        <w:numPr>
          <w:ilvl w:val="0"/>
          <w:numId w:val="8"/>
        </w:numPr>
        <w:jc w:val="both"/>
        <w:rPr>
          <w:noProof/>
        </w:rPr>
      </w:pPr>
      <w:r w:rsidRPr="00C91E64">
        <w:rPr>
          <w:lang w:val="ru-RU"/>
        </w:rPr>
        <w:t>да је специјализација и ужа специјализација у оквиру прописима утврђених норматива кадрова и кадровског плана Д</w:t>
      </w:r>
      <w:r w:rsidRPr="00C91E64">
        <w:t>ома здравља</w:t>
      </w:r>
      <w:r w:rsidR="00960684">
        <w:rPr>
          <w:noProof/>
        </w:rPr>
        <w:t>,</w:t>
      </w:r>
    </w:p>
    <w:p w14:paraId="4F3104B8" w14:textId="77777777" w:rsidR="005F301C" w:rsidRDefault="005F301C" w:rsidP="005D05EC"/>
    <w:p w14:paraId="268ED585" w14:textId="77777777" w:rsidR="003D03DB" w:rsidRPr="003D03DB" w:rsidRDefault="003D03DB" w:rsidP="005D05EC"/>
    <w:p w14:paraId="50A21E84" w14:textId="3DCA5114" w:rsidR="00F10C19" w:rsidRDefault="00DD0CB2" w:rsidP="008B4E6A">
      <w:pPr>
        <w:tabs>
          <w:tab w:val="left" w:pos="3315"/>
        </w:tabs>
        <w:jc w:val="center"/>
        <w:rPr>
          <w:b/>
        </w:rPr>
      </w:pPr>
      <w:r>
        <w:rPr>
          <w:b/>
        </w:rPr>
        <w:t>Члан</w:t>
      </w:r>
      <w:r w:rsidR="00BA6DDC">
        <w:rPr>
          <w:b/>
        </w:rPr>
        <w:t xml:space="preserve"> 1</w:t>
      </w:r>
      <w:r w:rsidR="00044D75">
        <w:rPr>
          <w:b/>
        </w:rPr>
        <w:t>7</w:t>
      </w:r>
      <w:r w:rsidR="00B17759">
        <w:rPr>
          <w:b/>
        </w:rPr>
        <w:t>.</w:t>
      </w:r>
    </w:p>
    <w:p w14:paraId="76798790" w14:textId="77777777" w:rsidR="008B4E6A" w:rsidRPr="008B4E6A" w:rsidRDefault="008B4E6A" w:rsidP="008B4E6A">
      <w:pPr>
        <w:tabs>
          <w:tab w:val="left" w:pos="3315"/>
        </w:tabs>
        <w:jc w:val="center"/>
        <w:rPr>
          <w:b/>
        </w:rPr>
      </w:pPr>
    </w:p>
    <w:p w14:paraId="2F52A8CF" w14:textId="77777777" w:rsidR="00F10C19" w:rsidRDefault="00F10C19" w:rsidP="00F10C19">
      <w:pPr>
        <w:ind w:firstLine="851"/>
        <w:jc w:val="both"/>
        <w:rPr>
          <w:noProof/>
        </w:rPr>
      </w:pPr>
      <w:r>
        <w:rPr>
          <w:noProof/>
        </w:rPr>
        <w:t>Здравствени радник и здравствени сарадник са високом школском спремом може се специјализовати уколико испуњава следеће услове:</w:t>
      </w:r>
    </w:p>
    <w:p w14:paraId="1122CCAB" w14:textId="77777777" w:rsidR="00F10C19" w:rsidRPr="00C47D1F" w:rsidRDefault="00F10C19" w:rsidP="00F10C19">
      <w:pPr>
        <w:jc w:val="both"/>
        <w:rPr>
          <w:noProof/>
        </w:rPr>
      </w:pPr>
    </w:p>
    <w:p w14:paraId="7F1269D3" w14:textId="77777777" w:rsidR="006931D1" w:rsidRPr="006931D1" w:rsidRDefault="00134D17" w:rsidP="000376BA">
      <w:pPr>
        <w:pStyle w:val="Pasussalistom"/>
        <w:numPr>
          <w:ilvl w:val="0"/>
          <w:numId w:val="9"/>
        </w:numPr>
        <w:jc w:val="both"/>
        <w:rPr>
          <w:noProof/>
        </w:rPr>
      </w:pPr>
      <w:r w:rsidRPr="006931D1">
        <w:rPr>
          <w:noProof/>
        </w:rPr>
        <w:t>а</w:t>
      </w:r>
      <w:r w:rsidR="00F10C19" w:rsidRPr="006931D1">
        <w:rPr>
          <w:noProof/>
        </w:rPr>
        <w:t>ко има завршен приправнички стаж,</w:t>
      </w:r>
    </w:p>
    <w:p w14:paraId="0072BC37" w14:textId="77777777" w:rsidR="006931D1" w:rsidRPr="006931D1" w:rsidRDefault="00134D17" w:rsidP="000376BA">
      <w:pPr>
        <w:pStyle w:val="Pasussalistom"/>
        <w:numPr>
          <w:ilvl w:val="0"/>
          <w:numId w:val="9"/>
        </w:numPr>
        <w:jc w:val="both"/>
        <w:rPr>
          <w:noProof/>
        </w:rPr>
      </w:pPr>
      <w:r w:rsidRPr="006931D1">
        <w:rPr>
          <w:noProof/>
        </w:rPr>
        <w:t>а</w:t>
      </w:r>
      <w:r w:rsidR="00F10C19" w:rsidRPr="006931D1">
        <w:rPr>
          <w:noProof/>
        </w:rPr>
        <w:t>ко има положен стручни испит,</w:t>
      </w:r>
    </w:p>
    <w:p w14:paraId="61E2B1D8" w14:textId="77777777" w:rsidR="006931D1" w:rsidRPr="006931D1" w:rsidRDefault="00134D17" w:rsidP="000376BA">
      <w:pPr>
        <w:pStyle w:val="Pasussalistom"/>
        <w:numPr>
          <w:ilvl w:val="0"/>
          <w:numId w:val="9"/>
        </w:numPr>
        <w:jc w:val="both"/>
        <w:rPr>
          <w:noProof/>
        </w:rPr>
      </w:pPr>
      <w:r w:rsidRPr="006931D1">
        <w:rPr>
          <w:noProof/>
        </w:rPr>
        <w:t>а</w:t>
      </w:r>
      <w:r w:rsidR="00F10C19" w:rsidRPr="006931D1">
        <w:rPr>
          <w:noProof/>
        </w:rPr>
        <w:t>ко је у Дому здравља засновао радни однос на неодређено време.</w:t>
      </w:r>
    </w:p>
    <w:p w14:paraId="50CDA78D" w14:textId="77777777" w:rsidR="00F10C19" w:rsidRDefault="00134D17" w:rsidP="000376BA">
      <w:pPr>
        <w:pStyle w:val="Pasussalistom"/>
        <w:numPr>
          <w:ilvl w:val="0"/>
          <w:numId w:val="9"/>
        </w:numPr>
        <w:jc w:val="both"/>
        <w:rPr>
          <w:noProof/>
        </w:rPr>
      </w:pPr>
      <w:r w:rsidRPr="006931D1">
        <w:rPr>
          <w:noProof/>
        </w:rPr>
        <w:t>а</w:t>
      </w:r>
      <w:r w:rsidR="00F10C19" w:rsidRPr="006931D1">
        <w:rPr>
          <w:noProof/>
        </w:rPr>
        <w:t>ко има лиценцу за рад</w:t>
      </w:r>
    </w:p>
    <w:p w14:paraId="7CA19E44" w14:textId="77777777" w:rsidR="00F10C19" w:rsidRDefault="00F10C19" w:rsidP="00F10C19">
      <w:pPr>
        <w:pStyle w:val="Pasussalistom"/>
        <w:jc w:val="both"/>
      </w:pPr>
    </w:p>
    <w:p w14:paraId="5F4192EF" w14:textId="77777777" w:rsidR="00F10C19" w:rsidRDefault="00F10C19" w:rsidP="00F10C19">
      <w:pPr>
        <w:pStyle w:val="Pasussalistom"/>
        <w:jc w:val="both"/>
      </w:pPr>
    </w:p>
    <w:p w14:paraId="71AEBAF4" w14:textId="19DD74ED" w:rsidR="00F10C19" w:rsidRPr="00F10C19" w:rsidRDefault="00F10C19" w:rsidP="00F10C19">
      <w:pPr>
        <w:tabs>
          <w:tab w:val="left" w:pos="3765"/>
        </w:tabs>
        <w:jc w:val="center"/>
        <w:rPr>
          <w:b/>
        </w:rPr>
      </w:pPr>
      <w:r>
        <w:rPr>
          <w:b/>
        </w:rPr>
        <w:t xml:space="preserve">Члан </w:t>
      </w:r>
      <w:r w:rsidR="001207F2">
        <w:rPr>
          <w:b/>
        </w:rPr>
        <w:t>1</w:t>
      </w:r>
      <w:r w:rsidR="00044D75">
        <w:rPr>
          <w:b/>
        </w:rPr>
        <w:t>8</w:t>
      </w:r>
      <w:r w:rsidR="00207EA1">
        <w:rPr>
          <w:b/>
        </w:rPr>
        <w:t>.</w:t>
      </w:r>
    </w:p>
    <w:p w14:paraId="57472491" w14:textId="77777777" w:rsidR="00F10C19" w:rsidRDefault="00F10C19" w:rsidP="00F10C19">
      <w:pPr>
        <w:pStyle w:val="Pasussalistom"/>
        <w:jc w:val="both"/>
      </w:pPr>
    </w:p>
    <w:p w14:paraId="5F52A750" w14:textId="77777777" w:rsidR="008B4E6A" w:rsidRDefault="008B4E6A" w:rsidP="008B4E6A">
      <w:pPr>
        <w:ind w:firstLine="851"/>
        <w:jc w:val="both"/>
        <w:rPr>
          <w:noProof/>
        </w:rPr>
      </w:pPr>
      <w:r>
        <w:rPr>
          <w:noProof/>
        </w:rPr>
        <w:t>Одлука о одобравању специјализације доноси се за сваку специјализацију појединачно.</w:t>
      </w:r>
    </w:p>
    <w:p w14:paraId="00E9A3B3" w14:textId="77777777" w:rsidR="008B4E6A" w:rsidRDefault="008B4E6A" w:rsidP="008B4E6A">
      <w:pPr>
        <w:ind w:firstLine="851"/>
        <w:jc w:val="both"/>
        <w:rPr>
          <w:noProof/>
        </w:rPr>
      </w:pPr>
    </w:p>
    <w:p w14:paraId="1E39B244" w14:textId="77777777" w:rsidR="005F301C" w:rsidRDefault="008B4E6A" w:rsidP="005F301C">
      <w:pPr>
        <w:ind w:firstLine="851"/>
        <w:jc w:val="both"/>
        <w:rPr>
          <w:noProof/>
        </w:rPr>
      </w:pPr>
      <w:r>
        <w:rPr>
          <w:noProof/>
        </w:rPr>
        <w:t>Одлуку о одобравању специјализације доноси Директор Дома здравља у складу са Планом стручног усавршавања.</w:t>
      </w:r>
    </w:p>
    <w:p w14:paraId="2678A2F0" w14:textId="77777777" w:rsidR="005F301C" w:rsidRDefault="005F301C" w:rsidP="005F301C">
      <w:pPr>
        <w:ind w:firstLine="851"/>
        <w:jc w:val="both"/>
        <w:rPr>
          <w:noProof/>
        </w:rPr>
      </w:pPr>
    </w:p>
    <w:p w14:paraId="7D0F940F" w14:textId="238843F5" w:rsidR="00F10C19" w:rsidRPr="005F301C" w:rsidRDefault="005F301C" w:rsidP="005F301C">
      <w:pPr>
        <w:ind w:firstLine="851"/>
        <w:jc w:val="both"/>
        <w:rPr>
          <w:noProof/>
        </w:rPr>
      </w:pPr>
      <w:r>
        <w:t>Специјализација почиње да тече од дана уписа на одговарајући факултет и обухвата специјалистички стаж и специјалистички испит.</w:t>
      </w:r>
    </w:p>
    <w:p w14:paraId="59AFF4DA" w14:textId="77777777" w:rsidR="005F301C" w:rsidRPr="003D03DB" w:rsidRDefault="005F301C" w:rsidP="00F10C19">
      <w:pPr>
        <w:pStyle w:val="Pasussalistom"/>
        <w:jc w:val="both"/>
      </w:pPr>
    </w:p>
    <w:p w14:paraId="4E5138EB" w14:textId="77777777" w:rsidR="00F10C19" w:rsidRPr="00F47617" w:rsidRDefault="00F10C19" w:rsidP="00F47617">
      <w:pPr>
        <w:jc w:val="both"/>
      </w:pPr>
    </w:p>
    <w:p w14:paraId="51D7541A" w14:textId="77777777" w:rsidR="00BF1D53" w:rsidRDefault="00BF1D53" w:rsidP="00F47617">
      <w:pPr>
        <w:tabs>
          <w:tab w:val="left" w:pos="3765"/>
        </w:tabs>
        <w:jc w:val="center"/>
        <w:rPr>
          <w:b/>
        </w:rPr>
      </w:pPr>
    </w:p>
    <w:p w14:paraId="52010BAF" w14:textId="77777777" w:rsidR="00BF1D53" w:rsidRDefault="00BF1D53" w:rsidP="00F47617">
      <w:pPr>
        <w:tabs>
          <w:tab w:val="left" w:pos="3765"/>
        </w:tabs>
        <w:jc w:val="center"/>
        <w:rPr>
          <w:b/>
        </w:rPr>
      </w:pPr>
    </w:p>
    <w:p w14:paraId="2413C708" w14:textId="77777777" w:rsidR="00BF1D53" w:rsidRDefault="00BF1D53" w:rsidP="00F47617">
      <w:pPr>
        <w:tabs>
          <w:tab w:val="left" w:pos="3765"/>
        </w:tabs>
        <w:jc w:val="center"/>
        <w:rPr>
          <w:b/>
        </w:rPr>
      </w:pPr>
    </w:p>
    <w:p w14:paraId="1D017487" w14:textId="0D2A1FD4" w:rsidR="00F10C19" w:rsidRPr="00F47617" w:rsidRDefault="008B4E6A" w:rsidP="00F47617">
      <w:pPr>
        <w:tabs>
          <w:tab w:val="left" w:pos="3765"/>
        </w:tabs>
        <w:jc w:val="center"/>
        <w:rPr>
          <w:b/>
        </w:rPr>
      </w:pPr>
      <w:r>
        <w:rPr>
          <w:b/>
        </w:rPr>
        <w:t xml:space="preserve">Члан </w:t>
      </w:r>
      <w:r w:rsidR="00044D75">
        <w:rPr>
          <w:b/>
        </w:rPr>
        <w:t>19</w:t>
      </w:r>
      <w:r w:rsidR="00207EA1">
        <w:rPr>
          <w:b/>
        </w:rPr>
        <w:t>.</w:t>
      </w:r>
    </w:p>
    <w:p w14:paraId="5BE01AC2" w14:textId="77777777" w:rsidR="00F10C19" w:rsidRDefault="00F10C19" w:rsidP="00F10C19">
      <w:pPr>
        <w:pStyle w:val="Pasussalistom"/>
        <w:jc w:val="both"/>
      </w:pPr>
    </w:p>
    <w:p w14:paraId="3F6F7BC3" w14:textId="77777777" w:rsidR="008B4E6A" w:rsidRDefault="008B4E6A" w:rsidP="008B4E6A">
      <w:pPr>
        <w:ind w:firstLine="851"/>
        <w:jc w:val="both"/>
        <w:rPr>
          <w:noProof/>
        </w:rPr>
      </w:pPr>
      <w:r>
        <w:rPr>
          <w:noProof/>
        </w:rPr>
        <w:t>На сваку одлуку о одобравању специјализације потребно је обезбедити накнадно позитивно мишљење надлежног завода за јавно здравље.</w:t>
      </w:r>
    </w:p>
    <w:p w14:paraId="32EBC846" w14:textId="77777777" w:rsidR="008B4E6A" w:rsidRDefault="008B4E6A" w:rsidP="008B4E6A">
      <w:pPr>
        <w:ind w:firstLine="851"/>
        <w:jc w:val="both"/>
        <w:rPr>
          <w:noProof/>
        </w:rPr>
      </w:pPr>
    </w:p>
    <w:p w14:paraId="1A6EF681" w14:textId="77777777" w:rsidR="00F10C19" w:rsidRPr="008B4E6A" w:rsidRDefault="008B4E6A" w:rsidP="008B4E6A">
      <w:pPr>
        <w:ind w:firstLine="851"/>
        <w:jc w:val="both"/>
        <w:rPr>
          <w:noProof/>
        </w:rPr>
      </w:pPr>
      <w:r w:rsidRPr="008B4E6A">
        <w:rPr>
          <w:noProof/>
        </w:rPr>
        <w:t>Министар решењем даје сагласност на одлуку о одобравању специјализације, у складу са законом</w:t>
      </w:r>
      <w:r>
        <w:rPr>
          <w:noProof/>
        </w:rPr>
        <w:t>.</w:t>
      </w:r>
    </w:p>
    <w:p w14:paraId="2DF37ADF" w14:textId="77777777" w:rsidR="005D05EC" w:rsidRDefault="005D05EC" w:rsidP="005D05EC"/>
    <w:p w14:paraId="70BD85D7" w14:textId="77777777" w:rsidR="00F47617" w:rsidRPr="00F47617" w:rsidRDefault="00F47617" w:rsidP="005D05EC"/>
    <w:p w14:paraId="31C4783A" w14:textId="0565C705" w:rsidR="005D05EC" w:rsidRDefault="00DD0CB2" w:rsidP="005D05EC">
      <w:pPr>
        <w:tabs>
          <w:tab w:val="left" w:pos="3765"/>
        </w:tabs>
        <w:jc w:val="center"/>
        <w:rPr>
          <w:b/>
        </w:rPr>
      </w:pPr>
      <w:r>
        <w:rPr>
          <w:b/>
        </w:rPr>
        <w:t>Члан</w:t>
      </w:r>
      <w:r w:rsidR="00BA6DDC">
        <w:rPr>
          <w:b/>
        </w:rPr>
        <w:t xml:space="preserve"> </w:t>
      </w:r>
      <w:r w:rsidR="006246A6">
        <w:rPr>
          <w:b/>
        </w:rPr>
        <w:t>2</w:t>
      </w:r>
      <w:r w:rsidR="00044D75">
        <w:rPr>
          <w:b/>
        </w:rPr>
        <w:t>0</w:t>
      </w:r>
      <w:r w:rsidR="00207EA1">
        <w:rPr>
          <w:b/>
        </w:rPr>
        <w:t>.</w:t>
      </w:r>
    </w:p>
    <w:p w14:paraId="59450AEE" w14:textId="77777777" w:rsidR="005D05EC" w:rsidRPr="00F47617" w:rsidRDefault="005D05EC" w:rsidP="005D05EC"/>
    <w:p w14:paraId="48C13FB3" w14:textId="77777777" w:rsidR="005D05EC" w:rsidRPr="006246A6" w:rsidRDefault="00997434" w:rsidP="001207F2">
      <w:pPr>
        <w:ind w:firstLine="851"/>
        <w:jc w:val="both"/>
      </w:pPr>
      <w:r w:rsidRPr="00997434">
        <w:t>Поступак упућивања на специјализацију врши се највише два пута годишње и то након обавештења Министарства здравља о условима за учешће на конкурсу за доделу специјализација.</w:t>
      </w:r>
    </w:p>
    <w:p w14:paraId="38B59DCE" w14:textId="77777777" w:rsidR="00DD0CB2" w:rsidRDefault="00997434" w:rsidP="003D03DB">
      <w:pPr>
        <w:ind w:firstLine="851"/>
        <w:jc w:val="both"/>
      </w:pPr>
      <w:r>
        <w:t>Избор кандидата за специјализацију врши се путем интерног огласа који расписује директор установе по добијању мишљења, односно сагласности од Завода за јавно здравље.</w:t>
      </w:r>
    </w:p>
    <w:p w14:paraId="2A73B144" w14:textId="77777777" w:rsidR="00DD0CB2" w:rsidRDefault="00997434" w:rsidP="00DD0CB2">
      <w:pPr>
        <w:ind w:firstLine="851"/>
        <w:jc w:val="both"/>
      </w:pPr>
      <w:r>
        <w:t xml:space="preserve">Радно место за које се расписује оглас за специјализацију мора захтевати послове са завршеном специјализацијом. </w:t>
      </w:r>
    </w:p>
    <w:p w14:paraId="336457D8" w14:textId="77777777" w:rsidR="00DD0CB2" w:rsidRDefault="00DD0CB2" w:rsidP="00DD0CB2">
      <w:pPr>
        <w:ind w:firstLine="851"/>
        <w:jc w:val="both"/>
      </w:pPr>
    </w:p>
    <w:p w14:paraId="2B8AC0A7" w14:textId="77777777" w:rsidR="00DD0CB2" w:rsidRDefault="00997434" w:rsidP="00DD0CB2">
      <w:pPr>
        <w:ind w:firstLine="851"/>
        <w:jc w:val="both"/>
      </w:pPr>
      <w:r>
        <w:t>Поред интерног огласа о избору кандидата за специјализацију из рада, директор установе може расписати интерни оглас за избор кандидата за специјализацију уз рад.</w:t>
      </w:r>
    </w:p>
    <w:p w14:paraId="050D8F94" w14:textId="77777777" w:rsidR="00DD0CB2" w:rsidRDefault="00DD0CB2" w:rsidP="00DD0CB2">
      <w:pPr>
        <w:ind w:firstLine="851"/>
        <w:jc w:val="both"/>
      </w:pPr>
    </w:p>
    <w:p w14:paraId="7449CA20" w14:textId="77777777" w:rsidR="0078496C" w:rsidRDefault="00997434" w:rsidP="0078496C">
      <w:pPr>
        <w:ind w:firstLine="851"/>
        <w:jc w:val="both"/>
      </w:pPr>
      <w:r>
        <w:t xml:space="preserve">Специјализација уз рад се расписује у случају када установа не располаже финансијским средствима којим би покрила трошкове специјализације и ангажовање доктора медицине који би мењао упућеног кандидата на специјализацију. </w:t>
      </w:r>
    </w:p>
    <w:p w14:paraId="4DDC11A7" w14:textId="77777777" w:rsidR="0078496C" w:rsidRDefault="0078496C" w:rsidP="0078496C">
      <w:pPr>
        <w:ind w:firstLine="851"/>
        <w:jc w:val="both"/>
      </w:pPr>
    </w:p>
    <w:p w14:paraId="0E9E2064" w14:textId="77777777" w:rsidR="005D05EC" w:rsidRDefault="0078496C" w:rsidP="0078496C">
      <w:pPr>
        <w:ind w:firstLine="851"/>
        <w:jc w:val="both"/>
      </w:pPr>
      <w:r>
        <w:rPr>
          <w:noProof/>
        </w:rPr>
        <w:t>Специјализација се, у делу Програма којим се реализује теоријска и практична настава, у одређеном трајању обавља у одговарајућој високошколској или научној установи, а у осталом делу програма у Дому здравља, ако испуњава прописане услове.</w:t>
      </w:r>
    </w:p>
    <w:p w14:paraId="634D654E" w14:textId="77777777" w:rsidR="00DD0CB2" w:rsidRPr="00DD0CB2" w:rsidRDefault="00DD0CB2" w:rsidP="005D05EC"/>
    <w:p w14:paraId="2B345E65" w14:textId="77777777" w:rsidR="0078496C" w:rsidRDefault="0078496C" w:rsidP="005D05EC">
      <w:pPr>
        <w:tabs>
          <w:tab w:val="left" w:pos="3255"/>
        </w:tabs>
        <w:jc w:val="center"/>
        <w:rPr>
          <w:b/>
        </w:rPr>
      </w:pPr>
    </w:p>
    <w:p w14:paraId="1564F8D8" w14:textId="77777777" w:rsidR="00EE6498" w:rsidRDefault="00EE6498" w:rsidP="005D05EC">
      <w:pPr>
        <w:tabs>
          <w:tab w:val="left" w:pos="3255"/>
        </w:tabs>
        <w:jc w:val="center"/>
        <w:rPr>
          <w:b/>
        </w:rPr>
      </w:pPr>
    </w:p>
    <w:p w14:paraId="09CE4217" w14:textId="77777777" w:rsidR="00EE6498" w:rsidRDefault="00EE6498" w:rsidP="005D05EC">
      <w:pPr>
        <w:tabs>
          <w:tab w:val="left" w:pos="3255"/>
        </w:tabs>
        <w:jc w:val="center"/>
        <w:rPr>
          <w:b/>
        </w:rPr>
      </w:pPr>
    </w:p>
    <w:p w14:paraId="1316023D" w14:textId="5DAB2599" w:rsidR="005D05EC" w:rsidRPr="00F47617" w:rsidRDefault="00DD0CB2" w:rsidP="005D05EC">
      <w:pPr>
        <w:tabs>
          <w:tab w:val="left" w:pos="3255"/>
        </w:tabs>
        <w:jc w:val="center"/>
        <w:rPr>
          <w:b/>
        </w:rPr>
      </w:pPr>
      <w:r>
        <w:rPr>
          <w:b/>
        </w:rPr>
        <w:t>Члан</w:t>
      </w:r>
      <w:r w:rsidR="005D05EC" w:rsidRPr="005D05EC">
        <w:rPr>
          <w:b/>
        </w:rPr>
        <w:t xml:space="preserve"> </w:t>
      </w:r>
      <w:r w:rsidR="00F47617">
        <w:rPr>
          <w:b/>
        </w:rPr>
        <w:t>2</w:t>
      </w:r>
      <w:r w:rsidR="00044D75">
        <w:rPr>
          <w:b/>
        </w:rPr>
        <w:t>1</w:t>
      </w:r>
      <w:r w:rsidR="00207EA1">
        <w:rPr>
          <w:b/>
        </w:rPr>
        <w:t>.</w:t>
      </w:r>
    </w:p>
    <w:p w14:paraId="4E60A4D1" w14:textId="77777777" w:rsidR="005D05EC" w:rsidRPr="00F47617" w:rsidRDefault="005D05EC" w:rsidP="005D05EC"/>
    <w:p w14:paraId="6C9FCAC7" w14:textId="5DC11FDD" w:rsidR="000C4CC6" w:rsidRDefault="000C4CC6" w:rsidP="000C4CC6">
      <w:pPr>
        <w:ind w:firstLine="851"/>
        <w:jc w:val="both"/>
      </w:pPr>
      <w:r>
        <w:t>Оглас о слању на специјализацију садржи назив специјализације, рок за подношење пријаве који не може бити краћи од 8 дана и начин и врсту докумената који се предају у установ</w:t>
      </w:r>
      <w:r w:rsidR="00EE6498">
        <w:rPr>
          <w:lang w:val="sr-Cyrl-RS"/>
        </w:rPr>
        <w:t>и</w:t>
      </w:r>
      <w:r>
        <w:t xml:space="preserve">. </w:t>
      </w:r>
    </w:p>
    <w:p w14:paraId="493320DD" w14:textId="77777777" w:rsidR="000C4CC6" w:rsidRDefault="000C4CC6" w:rsidP="000C4CC6">
      <w:pPr>
        <w:ind w:firstLine="851"/>
        <w:jc w:val="both"/>
      </w:pPr>
    </w:p>
    <w:p w14:paraId="49809FC4" w14:textId="77777777" w:rsidR="00BA6DDC" w:rsidRDefault="000C4CC6" w:rsidP="000C4CC6">
      <w:pPr>
        <w:ind w:firstLine="851"/>
        <w:jc w:val="both"/>
      </w:pPr>
      <w:r>
        <w:t>Оглас се објављује на огласној табли Дома здравља „Алибунар“.</w:t>
      </w:r>
    </w:p>
    <w:p w14:paraId="667E081B" w14:textId="77777777" w:rsidR="000C4CC6" w:rsidRPr="00F47617" w:rsidRDefault="000C4CC6" w:rsidP="00F47617">
      <w:pPr>
        <w:rPr>
          <w:b/>
        </w:rPr>
      </w:pPr>
    </w:p>
    <w:p w14:paraId="0C09CEDA" w14:textId="77777777" w:rsidR="00207EA1" w:rsidRDefault="00207EA1" w:rsidP="00BA6DDC">
      <w:pPr>
        <w:jc w:val="center"/>
        <w:rPr>
          <w:b/>
        </w:rPr>
      </w:pPr>
    </w:p>
    <w:p w14:paraId="6F5128E8" w14:textId="59A15666" w:rsidR="00BA6DDC" w:rsidRPr="00207EA1" w:rsidRDefault="00DD0CB2" w:rsidP="00207EA1">
      <w:pPr>
        <w:jc w:val="center"/>
        <w:rPr>
          <w:b/>
        </w:rPr>
      </w:pPr>
      <w:r>
        <w:rPr>
          <w:b/>
        </w:rPr>
        <w:t>Члан</w:t>
      </w:r>
      <w:r w:rsidR="00BA6DDC" w:rsidRPr="00BA6DDC">
        <w:rPr>
          <w:b/>
        </w:rPr>
        <w:t xml:space="preserve"> </w:t>
      </w:r>
      <w:r w:rsidR="00F47617">
        <w:rPr>
          <w:b/>
        </w:rPr>
        <w:t>2</w:t>
      </w:r>
      <w:r w:rsidR="00044D75">
        <w:rPr>
          <w:b/>
        </w:rPr>
        <w:t>2</w:t>
      </w:r>
      <w:r w:rsidR="00207EA1">
        <w:rPr>
          <w:b/>
        </w:rPr>
        <w:t>.</w:t>
      </w:r>
    </w:p>
    <w:p w14:paraId="179B3077" w14:textId="77777777" w:rsidR="00BA6DDC" w:rsidRDefault="00BA6DDC" w:rsidP="00BA6DDC"/>
    <w:p w14:paraId="379EF32A" w14:textId="77777777" w:rsidR="00DD0CB2" w:rsidRDefault="000C4CC6" w:rsidP="00DD0CB2">
      <w:pPr>
        <w:ind w:firstLine="851"/>
        <w:jc w:val="both"/>
      </w:pPr>
      <w:r>
        <w:t xml:space="preserve">Приликом доношења одлуке о избору и слању на специјализацију, директор води посебно рачуна да кандидат својим радом стручно и организационо обезбеђује развој службе у којој ће радити. </w:t>
      </w:r>
    </w:p>
    <w:p w14:paraId="67E352FE" w14:textId="77777777" w:rsidR="00DD0CB2" w:rsidRDefault="00DD0CB2" w:rsidP="00DD0CB2">
      <w:pPr>
        <w:ind w:firstLine="851"/>
        <w:jc w:val="both"/>
      </w:pPr>
    </w:p>
    <w:p w14:paraId="16F3D815" w14:textId="77777777" w:rsidR="000C4CC6" w:rsidRDefault="000C4CC6" w:rsidP="00DD0CB2">
      <w:pPr>
        <w:ind w:firstLine="851"/>
        <w:jc w:val="both"/>
      </w:pPr>
      <w:r>
        <w:t>Избор кандидата за специјализације врши се на основу посебних услова утврђених овим Правилником и то:</w:t>
      </w:r>
    </w:p>
    <w:p w14:paraId="23B55022" w14:textId="77777777" w:rsidR="000F0C7C" w:rsidRDefault="000F0C7C" w:rsidP="00DD0CB2">
      <w:pPr>
        <w:jc w:val="both"/>
        <w:rPr>
          <w:rFonts w:eastAsiaTheme="minorHAnsi"/>
        </w:rPr>
      </w:pPr>
    </w:p>
    <w:p w14:paraId="7DCFEC29" w14:textId="77777777" w:rsidR="00944380" w:rsidRPr="001D721B" w:rsidRDefault="00944380" w:rsidP="00944380">
      <w:pPr>
        <w:pStyle w:val="Pasussalistom"/>
        <w:numPr>
          <w:ilvl w:val="0"/>
          <w:numId w:val="11"/>
        </w:numPr>
        <w:jc w:val="both"/>
      </w:pPr>
      <w:r>
        <w:rPr>
          <w:rFonts w:eastAsiaTheme="minorHAnsi"/>
        </w:rPr>
        <w:t>Године живота;</w:t>
      </w:r>
    </w:p>
    <w:p w14:paraId="2CA3C97F" w14:textId="77777777" w:rsidR="00944380" w:rsidRPr="001D721B" w:rsidRDefault="00944380" w:rsidP="00944380">
      <w:pPr>
        <w:pStyle w:val="Pasussalistom"/>
        <w:numPr>
          <w:ilvl w:val="0"/>
          <w:numId w:val="11"/>
        </w:numPr>
        <w:jc w:val="both"/>
      </w:pPr>
      <w:r>
        <w:rPr>
          <w:rFonts w:eastAsiaTheme="minorHAnsi"/>
        </w:rPr>
        <w:t>Године радног стажа;</w:t>
      </w:r>
    </w:p>
    <w:p w14:paraId="2275D67E" w14:textId="77777777" w:rsidR="00944380" w:rsidRPr="001D721B" w:rsidRDefault="00944380" w:rsidP="00944380">
      <w:pPr>
        <w:pStyle w:val="Pasussalistom"/>
        <w:numPr>
          <w:ilvl w:val="0"/>
          <w:numId w:val="11"/>
        </w:numPr>
        <w:jc w:val="both"/>
      </w:pPr>
      <w:r>
        <w:rPr>
          <w:rFonts w:eastAsiaTheme="minorHAnsi"/>
        </w:rPr>
        <w:t>Просечна оцена на факултету;</w:t>
      </w:r>
    </w:p>
    <w:p w14:paraId="1DB272F2" w14:textId="77777777" w:rsidR="00944380" w:rsidRPr="001D721B" w:rsidRDefault="00944380" w:rsidP="00944380">
      <w:pPr>
        <w:pStyle w:val="Pasussalistom"/>
        <w:numPr>
          <w:ilvl w:val="0"/>
          <w:numId w:val="11"/>
        </w:numPr>
        <w:jc w:val="both"/>
      </w:pPr>
      <w:r>
        <w:rPr>
          <w:rFonts w:eastAsiaTheme="minorHAnsi"/>
        </w:rPr>
        <w:t>Дужина студирања;</w:t>
      </w:r>
    </w:p>
    <w:p w14:paraId="61F07937" w14:textId="77777777" w:rsidR="00944380" w:rsidRDefault="00944380" w:rsidP="00944380">
      <w:pPr>
        <w:pStyle w:val="Pasussalistom"/>
        <w:numPr>
          <w:ilvl w:val="0"/>
          <w:numId w:val="11"/>
        </w:numPr>
        <w:jc w:val="both"/>
      </w:pPr>
      <w:r>
        <w:rPr>
          <w:rFonts w:eastAsiaTheme="minorHAnsi"/>
        </w:rPr>
        <w:t>Оцена из предмета и области за коју је кандидат конкурисао</w:t>
      </w:r>
    </w:p>
    <w:p w14:paraId="616721DF" w14:textId="77777777" w:rsidR="000C4CC6" w:rsidRDefault="000C4CC6" w:rsidP="00DD0CB2">
      <w:pPr>
        <w:jc w:val="both"/>
      </w:pPr>
    </w:p>
    <w:p w14:paraId="4C8B619F" w14:textId="77777777" w:rsidR="00BA6DDC" w:rsidRDefault="000C4CC6" w:rsidP="00DD0CB2">
      <w:pPr>
        <w:ind w:firstLine="851"/>
        <w:jc w:val="both"/>
      </w:pPr>
      <w:r>
        <w:t>Оцену успешности у раду даје директор на основу мишљења Стручног савета, који не обавезује директора.</w:t>
      </w:r>
    </w:p>
    <w:p w14:paraId="1A2CE309" w14:textId="77777777" w:rsidR="00BA6DDC" w:rsidRDefault="00BA6DDC" w:rsidP="00BA6DDC">
      <w:pPr>
        <w:tabs>
          <w:tab w:val="left" w:pos="2970"/>
        </w:tabs>
        <w:rPr>
          <w:b/>
        </w:rPr>
      </w:pPr>
    </w:p>
    <w:p w14:paraId="470E94AE" w14:textId="77777777" w:rsidR="00DD0CB2" w:rsidRDefault="00DD0CB2" w:rsidP="00BA6DDC">
      <w:pPr>
        <w:tabs>
          <w:tab w:val="left" w:pos="2970"/>
        </w:tabs>
        <w:rPr>
          <w:b/>
        </w:rPr>
      </w:pPr>
    </w:p>
    <w:p w14:paraId="156AAAD5" w14:textId="54F05978" w:rsidR="000D634F" w:rsidRDefault="000D634F" w:rsidP="000D634F">
      <w:pPr>
        <w:ind w:firstLine="851"/>
        <w:jc w:val="both"/>
        <w:rPr>
          <w:b/>
          <w:bCs/>
          <w:u w:val="single"/>
          <w:lang w:val="ru-RU"/>
        </w:rPr>
      </w:pPr>
      <w:r w:rsidRPr="000F0C7C">
        <w:rPr>
          <w:b/>
          <w:bCs/>
          <w:u w:val="single"/>
          <w:lang w:val="ru-RU"/>
        </w:rPr>
        <w:t>Критеријуми на основу којих се врши избор и вредновање кандидата за упућива</w:t>
      </w:r>
      <w:r w:rsidRPr="000F0C7C">
        <w:rPr>
          <w:b/>
          <w:bCs/>
          <w:u w:val="single"/>
        </w:rPr>
        <w:t>њ</w:t>
      </w:r>
      <w:r w:rsidRPr="000F0C7C">
        <w:rPr>
          <w:b/>
          <w:bCs/>
          <w:u w:val="single"/>
          <w:lang w:val="ru-RU"/>
        </w:rPr>
        <w:t>е на специјализацију су следећи:</w:t>
      </w:r>
    </w:p>
    <w:p w14:paraId="23A537EC" w14:textId="145F1EB8" w:rsidR="00EE6498" w:rsidRDefault="00EE6498" w:rsidP="000D634F">
      <w:pPr>
        <w:ind w:firstLine="851"/>
        <w:jc w:val="both"/>
        <w:rPr>
          <w:b/>
          <w:bCs/>
          <w:u w:val="single"/>
          <w:lang w:val="ru-RU"/>
        </w:rPr>
      </w:pPr>
    </w:p>
    <w:p w14:paraId="202A4559" w14:textId="10B32C45" w:rsidR="00EE6498" w:rsidRDefault="00EE6498" w:rsidP="000D634F">
      <w:pPr>
        <w:ind w:firstLine="851"/>
        <w:jc w:val="both"/>
        <w:rPr>
          <w:b/>
          <w:bCs/>
          <w:u w:val="single"/>
          <w:lang w:val="ru-RU"/>
        </w:rPr>
      </w:pPr>
    </w:p>
    <w:p w14:paraId="44B60ABD" w14:textId="77777777" w:rsidR="00EE6498" w:rsidRPr="000F0C7C" w:rsidRDefault="00EE6498" w:rsidP="000D634F">
      <w:pPr>
        <w:ind w:firstLine="851"/>
        <w:jc w:val="both"/>
        <w:rPr>
          <w:b/>
          <w:bCs/>
          <w:u w:val="single"/>
          <w:lang w:val="ru-RU"/>
        </w:rPr>
      </w:pPr>
    </w:p>
    <w:p w14:paraId="38287C21" w14:textId="77777777" w:rsidR="000D634F" w:rsidRPr="00C91E64" w:rsidRDefault="000D634F" w:rsidP="000D634F">
      <w:pPr>
        <w:jc w:val="both"/>
        <w:rPr>
          <w:lang w:val="ru-RU"/>
        </w:rPr>
      </w:pPr>
    </w:p>
    <w:p w14:paraId="042ED429" w14:textId="2745ADAA" w:rsidR="000D634F" w:rsidRPr="00F36AA0" w:rsidRDefault="000D634F" w:rsidP="000376BA">
      <w:pPr>
        <w:numPr>
          <w:ilvl w:val="1"/>
          <w:numId w:val="10"/>
        </w:numPr>
        <w:suppressAutoHyphens/>
        <w:jc w:val="both"/>
        <w:rPr>
          <w:b/>
          <w:lang w:val="ru-RU"/>
        </w:rPr>
      </w:pPr>
      <w:r w:rsidRPr="00F36AA0">
        <w:rPr>
          <w:b/>
          <w:lang w:val="ru-RU"/>
        </w:rPr>
        <w:t xml:space="preserve">године </w:t>
      </w:r>
      <w:r w:rsidR="00B72DFF">
        <w:rPr>
          <w:b/>
          <w:lang w:val="sr-Cyrl-RS"/>
        </w:rPr>
        <w:t>живота</w:t>
      </w:r>
      <w:r w:rsidRPr="00F36AA0">
        <w:rPr>
          <w:b/>
          <w:lang w:val="ru-RU"/>
        </w:rPr>
        <w:t>;</w:t>
      </w:r>
      <w:r w:rsidRPr="00F36AA0">
        <w:rPr>
          <w:b/>
        </w:rPr>
        <w:t xml:space="preserve"> (максимално </w:t>
      </w:r>
      <w:r w:rsidR="003D03DB" w:rsidRPr="00F36AA0">
        <w:rPr>
          <w:b/>
        </w:rPr>
        <w:t>1</w:t>
      </w:r>
      <w:r w:rsidR="00944380">
        <w:rPr>
          <w:b/>
        </w:rPr>
        <w:t>5</w:t>
      </w:r>
      <w:r w:rsidRPr="00F36AA0">
        <w:rPr>
          <w:b/>
        </w:rPr>
        <w:t xml:space="preserve"> бодова)</w:t>
      </w:r>
    </w:p>
    <w:p w14:paraId="138DD807" w14:textId="77777777" w:rsidR="00625509" w:rsidRDefault="00625509" w:rsidP="00625509">
      <w:pPr>
        <w:suppressAutoHyphens/>
        <w:jc w:val="both"/>
      </w:pPr>
    </w:p>
    <w:p w14:paraId="43A541AF" w14:textId="77777777" w:rsidR="00944380" w:rsidRDefault="00944380" w:rsidP="00944380">
      <w:pPr>
        <w:suppressAutoHyphens/>
        <w:jc w:val="both"/>
        <w:rPr>
          <w:lang w:val="ru-RU"/>
        </w:rPr>
      </w:pPr>
      <w:r>
        <w:rPr>
          <w:lang w:val="ru-RU"/>
        </w:rPr>
        <w:t>До 30 година..................</w:t>
      </w:r>
      <w:r>
        <w:t>...........</w:t>
      </w:r>
      <w:r>
        <w:rPr>
          <w:lang w:val="ru-RU"/>
        </w:rPr>
        <w:t xml:space="preserve"> 15 бода;</w:t>
      </w:r>
    </w:p>
    <w:p w14:paraId="35D5B8CE" w14:textId="77777777" w:rsidR="00944380" w:rsidRDefault="00944380" w:rsidP="00944380">
      <w:pPr>
        <w:suppressAutoHyphens/>
        <w:jc w:val="both"/>
        <w:rPr>
          <w:lang w:val="ru-RU"/>
        </w:rPr>
      </w:pPr>
      <w:r>
        <w:rPr>
          <w:lang w:val="ru-RU"/>
        </w:rPr>
        <w:t>До 40 година .............................10 бода;</w:t>
      </w:r>
    </w:p>
    <w:p w14:paraId="631F95B1" w14:textId="77777777" w:rsidR="00944380" w:rsidRDefault="00944380" w:rsidP="00944380">
      <w:pPr>
        <w:suppressAutoHyphens/>
        <w:jc w:val="both"/>
        <w:rPr>
          <w:lang w:val="ru-RU"/>
        </w:rPr>
      </w:pPr>
      <w:r>
        <w:rPr>
          <w:lang w:val="ru-RU"/>
        </w:rPr>
        <w:t>До 50 година ...............................5 бода</w:t>
      </w:r>
    </w:p>
    <w:p w14:paraId="4DBEA5DB" w14:textId="77777777" w:rsidR="00625509" w:rsidRDefault="00625509" w:rsidP="00625509">
      <w:pPr>
        <w:suppressAutoHyphens/>
        <w:jc w:val="both"/>
      </w:pPr>
    </w:p>
    <w:p w14:paraId="25ED9462" w14:textId="77777777" w:rsidR="00944380" w:rsidRDefault="00944380" w:rsidP="00625509">
      <w:pPr>
        <w:suppressAutoHyphens/>
        <w:jc w:val="both"/>
      </w:pPr>
    </w:p>
    <w:p w14:paraId="26623491" w14:textId="77777777" w:rsidR="00944380" w:rsidRPr="00944380" w:rsidRDefault="00944380" w:rsidP="00944380">
      <w:pPr>
        <w:pStyle w:val="Pasussalistom"/>
        <w:numPr>
          <w:ilvl w:val="1"/>
          <w:numId w:val="10"/>
        </w:numPr>
        <w:suppressAutoHyphens/>
        <w:jc w:val="both"/>
        <w:rPr>
          <w:b/>
          <w:lang w:val="ru-RU"/>
        </w:rPr>
      </w:pPr>
      <w:r w:rsidRPr="00944380">
        <w:rPr>
          <w:b/>
          <w:lang w:val="ru-RU"/>
        </w:rPr>
        <w:t>Године радног стажа</w:t>
      </w:r>
      <w:r w:rsidRPr="00944380">
        <w:rPr>
          <w:b/>
        </w:rPr>
        <w:t xml:space="preserve"> (максимално10 бодова)</w:t>
      </w:r>
    </w:p>
    <w:p w14:paraId="208764A9" w14:textId="77777777" w:rsidR="00944380" w:rsidRDefault="00944380" w:rsidP="00944380">
      <w:pPr>
        <w:suppressAutoHyphens/>
        <w:jc w:val="both"/>
      </w:pPr>
    </w:p>
    <w:p w14:paraId="052D73E6" w14:textId="77777777" w:rsidR="00944380" w:rsidRPr="00F33CF9" w:rsidRDefault="00944380" w:rsidP="00944380">
      <w:pPr>
        <w:pStyle w:val="Pasussalistom1"/>
        <w:ind w:left="0"/>
        <w:jc w:val="both"/>
        <w:rPr>
          <w:rFonts w:eastAsiaTheme="minorHAnsi"/>
          <w:sz w:val="24"/>
          <w:szCs w:val="24"/>
          <w:lang w:val="sr-Latn-CS"/>
        </w:rPr>
      </w:pPr>
      <w:r w:rsidRPr="00F33CF9">
        <w:rPr>
          <w:rFonts w:eastAsiaTheme="minorHAnsi"/>
          <w:sz w:val="24"/>
          <w:szCs w:val="24"/>
          <w:lang w:val="sr-Latn-CS"/>
        </w:rPr>
        <w:t>До 10 година …………………..5 бода;</w:t>
      </w:r>
    </w:p>
    <w:p w14:paraId="3BC4037D" w14:textId="77777777" w:rsidR="00944380" w:rsidRPr="00F33CF9" w:rsidRDefault="00944380" w:rsidP="00944380">
      <w:pPr>
        <w:pStyle w:val="Pasussalistom1"/>
        <w:ind w:left="0"/>
        <w:jc w:val="both"/>
        <w:rPr>
          <w:rFonts w:eastAsiaTheme="minorHAnsi"/>
          <w:sz w:val="24"/>
          <w:szCs w:val="24"/>
          <w:lang w:val="sr-Latn-CS"/>
        </w:rPr>
      </w:pPr>
      <w:r w:rsidRPr="00F33CF9">
        <w:rPr>
          <w:rFonts w:eastAsiaTheme="minorHAnsi"/>
          <w:sz w:val="24"/>
          <w:szCs w:val="24"/>
          <w:lang w:val="sr-Latn-CS"/>
        </w:rPr>
        <w:t>До 20 година …………………..10 бода</w:t>
      </w:r>
    </w:p>
    <w:p w14:paraId="69C6B071" w14:textId="77777777" w:rsidR="00944380" w:rsidRDefault="00944380" w:rsidP="00944380">
      <w:pPr>
        <w:suppressAutoHyphens/>
        <w:jc w:val="both"/>
      </w:pPr>
    </w:p>
    <w:p w14:paraId="066BDDAF" w14:textId="77777777" w:rsidR="00944380" w:rsidRPr="00625509" w:rsidRDefault="00944380" w:rsidP="00944380">
      <w:pPr>
        <w:suppressAutoHyphens/>
        <w:jc w:val="both"/>
      </w:pPr>
    </w:p>
    <w:p w14:paraId="73243500" w14:textId="77777777" w:rsidR="00944380" w:rsidRPr="00944380" w:rsidRDefault="00944380" w:rsidP="00944380">
      <w:pPr>
        <w:pStyle w:val="Pasussalistom"/>
        <w:numPr>
          <w:ilvl w:val="1"/>
          <w:numId w:val="10"/>
        </w:numPr>
        <w:suppressAutoHyphens/>
        <w:jc w:val="both"/>
        <w:rPr>
          <w:b/>
        </w:rPr>
      </w:pPr>
      <w:r w:rsidRPr="00944380">
        <w:rPr>
          <w:b/>
        </w:rPr>
        <w:t>Просечна оцена на факултету (максимално 15 бода)</w:t>
      </w:r>
    </w:p>
    <w:p w14:paraId="4F122434" w14:textId="77777777" w:rsidR="00944380" w:rsidRDefault="00944380" w:rsidP="00944380">
      <w:pPr>
        <w:suppressAutoHyphens/>
        <w:jc w:val="both"/>
        <w:rPr>
          <w:b/>
        </w:rPr>
      </w:pPr>
    </w:p>
    <w:p w14:paraId="0603CB9E" w14:textId="1A6F2B5F" w:rsidR="00944380" w:rsidRDefault="00944380" w:rsidP="00944380">
      <w:pPr>
        <w:suppressAutoHyphens/>
        <w:jc w:val="both"/>
        <w:rPr>
          <w:bCs/>
        </w:rPr>
      </w:pPr>
      <w:r>
        <w:rPr>
          <w:bCs/>
        </w:rPr>
        <w:t xml:space="preserve">Оцена </w:t>
      </w:r>
      <w:r w:rsidR="00B72DFF">
        <w:rPr>
          <w:bCs/>
          <w:lang w:val="sr-Cyrl-RS"/>
        </w:rPr>
        <w:t>од 6 до 6,99</w:t>
      </w:r>
      <w:r>
        <w:rPr>
          <w:bCs/>
        </w:rPr>
        <w:t>………………</w:t>
      </w:r>
      <w:r w:rsidR="00B72DFF">
        <w:rPr>
          <w:bCs/>
          <w:lang w:val="sr-Cyrl-RS"/>
        </w:rPr>
        <w:t xml:space="preserve"> …...</w:t>
      </w:r>
      <w:r>
        <w:rPr>
          <w:bCs/>
        </w:rPr>
        <w:t>1 бод;</w:t>
      </w:r>
    </w:p>
    <w:p w14:paraId="5AA70F04" w14:textId="1A8F9E65" w:rsidR="00944380" w:rsidRDefault="00B72DFF" w:rsidP="00944380">
      <w:pPr>
        <w:suppressAutoHyphens/>
        <w:jc w:val="both"/>
        <w:rPr>
          <w:bCs/>
        </w:rPr>
      </w:pPr>
      <w:r>
        <w:rPr>
          <w:bCs/>
          <w:lang w:val="sr-Cyrl-RS"/>
        </w:rPr>
        <w:t>,</w:t>
      </w:r>
      <w:r w:rsidR="00944380">
        <w:rPr>
          <w:bCs/>
        </w:rPr>
        <w:t xml:space="preserve">Оцена од 7 до </w:t>
      </w:r>
      <w:r>
        <w:rPr>
          <w:bCs/>
          <w:lang w:val="sr-Cyrl-RS"/>
        </w:rPr>
        <w:t>7,99</w:t>
      </w:r>
      <w:r w:rsidR="00944380">
        <w:rPr>
          <w:bCs/>
        </w:rPr>
        <w:t xml:space="preserve"> …………………..5 бода;</w:t>
      </w:r>
    </w:p>
    <w:p w14:paraId="55F7E325" w14:textId="1A3007FB" w:rsidR="00944380" w:rsidRDefault="00944380" w:rsidP="00944380">
      <w:pPr>
        <w:suppressAutoHyphens/>
        <w:jc w:val="both"/>
        <w:rPr>
          <w:bCs/>
        </w:rPr>
      </w:pPr>
      <w:r>
        <w:rPr>
          <w:bCs/>
        </w:rPr>
        <w:t xml:space="preserve">Оцена од 8 до </w:t>
      </w:r>
      <w:r w:rsidR="00B72DFF">
        <w:rPr>
          <w:bCs/>
          <w:lang w:val="sr-Cyrl-RS"/>
        </w:rPr>
        <w:t>8,99</w:t>
      </w:r>
      <w:r>
        <w:rPr>
          <w:bCs/>
        </w:rPr>
        <w:t>……………………10 бода;</w:t>
      </w:r>
    </w:p>
    <w:p w14:paraId="21D1E25A" w14:textId="361370F7" w:rsidR="00944380" w:rsidRPr="001D721B" w:rsidRDefault="00944380" w:rsidP="00944380">
      <w:pPr>
        <w:suppressAutoHyphens/>
        <w:jc w:val="both"/>
        <w:rPr>
          <w:bCs/>
        </w:rPr>
      </w:pPr>
      <w:r>
        <w:rPr>
          <w:bCs/>
        </w:rPr>
        <w:t>Оцена од 9 до 10 …………………</w:t>
      </w:r>
      <w:r w:rsidR="00B72DFF">
        <w:rPr>
          <w:bCs/>
          <w:lang w:val="sr-Cyrl-RS"/>
        </w:rPr>
        <w:t>…</w:t>
      </w:r>
      <w:r>
        <w:rPr>
          <w:bCs/>
        </w:rPr>
        <w:t>.15 бода</w:t>
      </w:r>
    </w:p>
    <w:p w14:paraId="0BE55D5B" w14:textId="77777777" w:rsidR="00944380" w:rsidRDefault="00944380" w:rsidP="00625509">
      <w:pPr>
        <w:suppressAutoHyphens/>
        <w:jc w:val="both"/>
      </w:pPr>
    </w:p>
    <w:p w14:paraId="793B2A8C" w14:textId="77777777" w:rsidR="00944380" w:rsidRPr="00944380" w:rsidRDefault="00944380" w:rsidP="00944380">
      <w:pPr>
        <w:pStyle w:val="Pasussalistom"/>
        <w:numPr>
          <w:ilvl w:val="1"/>
          <w:numId w:val="10"/>
        </w:numPr>
        <w:suppressAutoHyphens/>
        <w:jc w:val="both"/>
        <w:rPr>
          <w:b/>
          <w:lang w:val="ru-RU"/>
        </w:rPr>
      </w:pPr>
      <w:r w:rsidRPr="00944380">
        <w:rPr>
          <w:b/>
        </w:rPr>
        <w:t>Дужина студирања</w:t>
      </w:r>
      <w:r w:rsidRPr="00944380">
        <w:rPr>
          <w:b/>
          <w:lang w:val="ru-RU"/>
        </w:rPr>
        <w:t>(максимално 10 бода)</w:t>
      </w:r>
    </w:p>
    <w:p w14:paraId="6DDC296E" w14:textId="77777777" w:rsidR="00944380" w:rsidRDefault="00944380" w:rsidP="00944380">
      <w:pPr>
        <w:suppressAutoHyphens/>
        <w:jc w:val="both"/>
        <w:rPr>
          <w:b/>
        </w:rPr>
      </w:pPr>
    </w:p>
    <w:p w14:paraId="322E4272" w14:textId="77777777" w:rsidR="00944380" w:rsidRDefault="00944380" w:rsidP="00944380">
      <w:pPr>
        <w:suppressAutoHyphens/>
        <w:jc w:val="both"/>
        <w:rPr>
          <w:bCs/>
        </w:rPr>
      </w:pPr>
      <w:r>
        <w:rPr>
          <w:bCs/>
        </w:rPr>
        <w:t>Студирање 6 година……………….10 бода;</w:t>
      </w:r>
    </w:p>
    <w:p w14:paraId="33B7CF07" w14:textId="77777777" w:rsidR="00944380" w:rsidRDefault="00944380" w:rsidP="00944380">
      <w:pPr>
        <w:suppressAutoHyphens/>
        <w:jc w:val="both"/>
        <w:rPr>
          <w:bCs/>
        </w:rPr>
      </w:pPr>
      <w:r>
        <w:rPr>
          <w:bCs/>
        </w:rPr>
        <w:t>Студирање 7 година ……………….8 бода;</w:t>
      </w:r>
    </w:p>
    <w:p w14:paraId="2D8E218D" w14:textId="77777777" w:rsidR="00944380" w:rsidRDefault="00944380" w:rsidP="00944380">
      <w:pPr>
        <w:suppressAutoHyphens/>
        <w:jc w:val="both"/>
        <w:rPr>
          <w:bCs/>
        </w:rPr>
      </w:pPr>
      <w:r>
        <w:rPr>
          <w:bCs/>
        </w:rPr>
        <w:t>Студирање 8 година………………..6 бода;</w:t>
      </w:r>
    </w:p>
    <w:p w14:paraId="40A9E82D" w14:textId="77777777" w:rsidR="00944380" w:rsidRPr="00653430" w:rsidRDefault="00944380" w:rsidP="00944380">
      <w:pPr>
        <w:suppressAutoHyphens/>
        <w:jc w:val="both"/>
        <w:rPr>
          <w:bCs/>
        </w:rPr>
      </w:pPr>
      <w:r>
        <w:rPr>
          <w:bCs/>
        </w:rPr>
        <w:t>Студирање 9 година………………..4 бода</w:t>
      </w:r>
    </w:p>
    <w:p w14:paraId="513CEAE7" w14:textId="77777777" w:rsidR="00944380" w:rsidRPr="00C91E64" w:rsidRDefault="00944380" w:rsidP="00944380">
      <w:pPr>
        <w:jc w:val="both"/>
        <w:rPr>
          <w:lang w:val="ru-RU"/>
        </w:rPr>
      </w:pPr>
    </w:p>
    <w:p w14:paraId="290C709E" w14:textId="6E517E5A" w:rsidR="00944380" w:rsidRPr="00944380" w:rsidRDefault="00944380" w:rsidP="00944380">
      <w:pPr>
        <w:pStyle w:val="Pasussalistom"/>
        <w:numPr>
          <w:ilvl w:val="1"/>
          <w:numId w:val="10"/>
        </w:numPr>
        <w:jc w:val="both"/>
        <w:rPr>
          <w:b/>
          <w:bCs/>
        </w:rPr>
      </w:pPr>
      <w:r w:rsidRPr="00944380">
        <w:rPr>
          <w:b/>
          <w:bCs/>
        </w:rPr>
        <w:t>Оцена из предмета и области за коју је кандидат конкурисао</w:t>
      </w:r>
      <w:r w:rsidR="00AF0928">
        <w:rPr>
          <w:b/>
          <w:bCs/>
          <w:lang w:val="sr-Cyrl-RS"/>
        </w:rPr>
        <w:t xml:space="preserve"> (максимално 10 бода)</w:t>
      </w:r>
    </w:p>
    <w:p w14:paraId="5D4928ED" w14:textId="2F865F0C" w:rsidR="00944380" w:rsidRDefault="00AF0928" w:rsidP="00944380">
      <w:pPr>
        <w:jc w:val="both"/>
        <w:rPr>
          <w:lang w:val="sr-Cyrl-RS"/>
        </w:rPr>
      </w:pPr>
      <w:r>
        <w:rPr>
          <w:lang w:val="sr-Cyrl-RS"/>
        </w:rPr>
        <w:t>Оцена 6……………………………..2 бода</w:t>
      </w:r>
    </w:p>
    <w:p w14:paraId="50F9236E" w14:textId="7564EBE0" w:rsidR="00AF0928" w:rsidRPr="00AF0928" w:rsidRDefault="00AF0928" w:rsidP="00944380">
      <w:pPr>
        <w:jc w:val="both"/>
        <w:rPr>
          <w:lang w:val="sr-Cyrl-RS"/>
        </w:rPr>
      </w:pPr>
      <w:r>
        <w:rPr>
          <w:lang w:val="sr-Cyrl-RS"/>
        </w:rPr>
        <w:t>Оцена 7……………………………...4 бода</w:t>
      </w:r>
    </w:p>
    <w:p w14:paraId="5AB3E988" w14:textId="163F78D7" w:rsidR="00944380" w:rsidRDefault="00944380" w:rsidP="00944380">
      <w:pPr>
        <w:jc w:val="both"/>
      </w:pPr>
      <w:r>
        <w:t>Оцена 8…………………………</w:t>
      </w:r>
      <w:r w:rsidR="00AF0928">
        <w:t>…</w:t>
      </w:r>
      <w:r w:rsidR="00AF0928">
        <w:rPr>
          <w:lang w:val="sr-Cyrl-RS"/>
        </w:rPr>
        <w:t>..</w:t>
      </w:r>
      <w:r>
        <w:t>.</w:t>
      </w:r>
      <w:r w:rsidR="00AF0928">
        <w:rPr>
          <w:lang w:val="sr-Cyrl-RS"/>
        </w:rPr>
        <w:t>6</w:t>
      </w:r>
      <w:r>
        <w:t xml:space="preserve"> бода,</w:t>
      </w:r>
    </w:p>
    <w:p w14:paraId="4312F3A7" w14:textId="01D4D085" w:rsidR="00944380" w:rsidRDefault="00944380" w:rsidP="00944380">
      <w:pPr>
        <w:jc w:val="both"/>
      </w:pPr>
      <w:r>
        <w:t>Оцена 9 …………………………</w:t>
      </w:r>
      <w:r w:rsidR="00AF0928">
        <w:rPr>
          <w:lang w:val="sr-Cyrl-RS"/>
        </w:rPr>
        <w:t>…</w:t>
      </w:r>
      <w:r>
        <w:t xml:space="preserve"> </w:t>
      </w:r>
      <w:r w:rsidR="00AF0928">
        <w:rPr>
          <w:lang w:val="sr-Cyrl-RS"/>
        </w:rPr>
        <w:t>8</w:t>
      </w:r>
      <w:r>
        <w:t xml:space="preserve"> бода</w:t>
      </w:r>
    </w:p>
    <w:p w14:paraId="491A2110" w14:textId="0A53F8C7" w:rsidR="00944380" w:rsidRDefault="00944380" w:rsidP="00944380">
      <w:pPr>
        <w:jc w:val="both"/>
      </w:pPr>
      <w:r>
        <w:t>Оцена 10 ………………………</w:t>
      </w:r>
      <w:r w:rsidR="00AF0928">
        <w:t>…</w:t>
      </w:r>
      <w:r w:rsidR="00AF0928">
        <w:rPr>
          <w:lang w:val="sr-Cyrl-RS"/>
        </w:rPr>
        <w:t>.</w:t>
      </w:r>
      <w:r>
        <w:t>..1</w:t>
      </w:r>
      <w:r w:rsidR="00AF0928">
        <w:rPr>
          <w:lang w:val="sr-Cyrl-RS"/>
        </w:rPr>
        <w:t>0</w:t>
      </w:r>
      <w:r>
        <w:t xml:space="preserve"> бода</w:t>
      </w:r>
    </w:p>
    <w:p w14:paraId="0A734306" w14:textId="77777777" w:rsidR="00944380" w:rsidRDefault="00944380" w:rsidP="00625509">
      <w:pPr>
        <w:suppressAutoHyphens/>
        <w:jc w:val="both"/>
      </w:pPr>
    </w:p>
    <w:p w14:paraId="02DEF95A" w14:textId="77777777" w:rsidR="00944380" w:rsidRDefault="00944380" w:rsidP="00625509">
      <w:pPr>
        <w:suppressAutoHyphens/>
        <w:jc w:val="both"/>
      </w:pPr>
    </w:p>
    <w:p w14:paraId="3F109FB4" w14:textId="77777777" w:rsidR="000D634F" w:rsidRPr="008A3B80" w:rsidRDefault="000D634F" w:rsidP="008A3B80">
      <w:pPr>
        <w:suppressAutoHyphens/>
        <w:jc w:val="both"/>
      </w:pPr>
    </w:p>
    <w:p w14:paraId="7BCB8419" w14:textId="77777777" w:rsidR="000D634F" w:rsidRDefault="000D634F" w:rsidP="000D634F">
      <w:pPr>
        <w:jc w:val="both"/>
        <w:rPr>
          <w:highlight w:val="yellow"/>
          <w:lang w:val="ru-RU"/>
        </w:rPr>
      </w:pPr>
    </w:p>
    <w:p w14:paraId="49979D68" w14:textId="5704D399" w:rsidR="008A3B80" w:rsidRDefault="000D634F" w:rsidP="000F0C7C">
      <w:pPr>
        <w:ind w:firstLine="851"/>
        <w:jc w:val="both"/>
      </w:pPr>
      <w:r w:rsidRPr="00577526">
        <w:rPr>
          <w:lang w:val="ru-RU"/>
        </w:rPr>
        <w:t>Уколико</w:t>
      </w:r>
      <w:r>
        <w:rPr>
          <w:lang w:val="ru-RU"/>
        </w:rPr>
        <w:t xml:space="preserve"> два или</w:t>
      </w:r>
      <w:r w:rsidRPr="00577526">
        <w:rPr>
          <w:lang w:val="ru-RU"/>
        </w:rPr>
        <w:t xml:space="preserve"> више </w:t>
      </w:r>
      <w:r>
        <w:rPr>
          <w:lang w:val="ru-RU"/>
        </w:rPr>
        <w:t xml:space="preserve">кандидата </w:t>
      </w:r>
      <w:r w:rsidRPr="00577526">
        <w:rPr>
          <w:lang w:val="ru-RU"/>
        </w:rPr>
        <w:t xml:space="preserve"> има</w:t>
      </w:r>
      <w:r w:rsidR="001C0E13">
        <w:rPr>
          <w:lang w:val="ru-RU"/>
        </w:rPr>
        <w:t>ју</w:t>
      </w:r>
      <w:r w:rsidRPr="00577526">
        <w:rPr>
          <w:lang w:val="ru-RU"/>
        </w:rPr>
        <w:t xml:space="preserve"> једнак број бодова, предност ће имати кандидат</w:t>
      </w:r>
      <w:r>
        <w:rPr>
          <w:lang w:val="ru-RU"/>
        </w:rPr>
        <w:t xml:space="preserve"> са мањим бројем година трајања студирања.</w:t>
      </w:r>
    </w:p>
    <w:p w14:paraId="587E6F07" w14:textId="77777777" w:rsidR="00207EA1" w:rsidRDefault="000D634F" w:rsidP="000F0C7C">
      <w:pPr>
        <w:ind w:firstLine="851"/>
        <w:jc w:val="both"/>
      </w:pPr>
      <w:r>
        <w:rPr>
          <w:lang w:val="ru-RU"/>
        </w:rPr>
        <w:t xml:space="preserve"> </w:t>
      </w:r>
    </w:p>
    <w:p w14:paraId="05764DFE" w14:textId="77777777" w:rsidR="000D634F" w:rsidRPr="00577526" w:rsidRDefault="000D634F" w:rsidP="000F0C7C">
      <w:pPr>
        <w:ind w:firstLine="851"/>
        <w:jc w:val="both"/>
        <w:rPr>
          <w:lang w:val="ru-RU"/>
        </w:rPr>
      </w:pPr>
      <w:r>
        <w:rPr>
          <w:lang w:val="ru-RU"/>
        </w:rPr>
        <w:t>Уколико и у том случају два или више кандидата има једнак број бодова предност ће имати кандидат који је остварио више бодова по критеријуму п</w:t>
      </w:r>
      <w:r w:rsidRPr="000051DC">
        <w:rPr>
          <w:lang w:val="ru-RU"/>
        </w:rPr>
        <w:t>росечна оцена из предмета који се односи на област специјализације</w:t>
      </w:r>
      <w:r>
        <w:rPr>
          <w:lang w:val="ru-RU"/>
        </w:rPr>
        <w:t>.</w:t>
      </w:r>
    </w:p>
    <w:p w14:paraId="269AB2B6" w14:textId="77777777" w:rsidR="00BA6DDC" w:rsidRPr="000F0C7C" w:rsidRDefault="00BA6DDC" w:rsidP="00BA6DDC"/>
    <w:p w14:paraId="17C6B4C1" w14:textId="77777777" w:rsidR="00BA6DDC" w:rsidRPr="00BA6DDC" w:rsidRDefault="000C4CC6" w:rsidP="00DD0CB2">
      <w:pPr>
        <w:ind w:firstLine="851"/>
        <w:jc w:val="both"/>
      </w:pPr>
      <w:r w:rsidRPr="000C4CC6">
        <w:t>Одлуку о избору кандидата, по расписаном огласу, доноси директор установе у року који није дужи од 15 дана од дана истека рока за подношење пријава.</w:t>
      </w:r>
    </w:p>
    <w:p w14:paraId="3D111247" w14:textId="77777777" w:rsidR="00BA6DDC" w:rsidRPr="000F0C7C" w:rsidRDefault="00BA6DDC" w:rsidP="00BA6DDC"/>
    <w:p w14:paraId="52F6F02E" w14:textId="77777777" w:rsidR="00DD0CB2" w:rsidRDefault="000C4CC6" w:rsidP="00DD0CB2">
      <w:pPr>
        <w:ind w:firstLine="851"/>
        <w:jc w:val="both"/>
      </w:pPr>
      <w:r>
        <w:t xml:space="preserve">Одлука о избору се доставља свим учесницима на огласу. </w:t>
      </w:r>
    </w:p>
    <w:p w14:paraId="6668EC00" w14:textId="77777777" w:rsidR="00DD0CB2" w:rsidRDefault="00DD0CB2" w:rsidP="00DD0CB2">
      <w:pPr>
        <w:ind w:firstLine="851"/>
        <w:jc w:val="both"/>
      </w:pPr>
    </w:p>
    <w:p w14:paraId="6232AD4A" w14:textId="77777777" w:rsidR="00BA6DDC" w:rsidRPr="00BA6DDC" w:rsidRDefault="000C4CC6" w:rsidP="00DD0CB2">
      <w:pPr>
        <w:ind w:firstLine="851"/>
        <w:jc w:val="both"/>
      </w:pPr>
      <w:r>
        <w:t>Одлука о избору је коначна и против одлуке се може поднети захтев за заштиту права надлежном суду у року од 60 дана од дана пријема одлуке.</w:t>
      </w:r>
    </w:p>
    <w:p w14:paraId="4D2EE24C" w14:textId="77777777" w:rsidR="00BA6DDC" w:rsidRPr="000F0C7C" w:rsidRDefault="00BA6DDC" w:rsidP="00BA6DDC"/>
    <w:p w14:paraId="1AAC6576" w14:textId="77777777" w:rsidR="00BA6DDC" w:rsidRPr="000F0C7C" w:rsidRDefault="000C4CC6" w:rsidP="003C3B89">
      <w:pPr>
        <w:ind w:firstLine="851"/>
        <w:jc w:val="both"/>
      </w:pPr>
      <w:r w:rsidRPr="000C4CC6">
        <w:t>На захтев Дома здравља, Министарство здравља својим решењем даје сагласност на одлуку директора о одобрењу специјализације.</w:t>
      </w:r>
    </w:p>
    <w:p w14:paraId="62BD3043" w14:textId="77777777" w:rsidR="000C4CC6" w:rsidRPr="000C4CC6" w:rsidRDefault="000C4CC6" w:rsidP="00DD0CB2">
      <w:pPr>
        <w:jc w:val="both"/>
      </w:pPr>
    </w:p>
    <w:p w14:paraId="0EF176B9" w14:textId="4BE53197" w:rsidR="00BA6DDC" w:rsidRPr="001D7801" w:rsidRDefault="00DD0CB2" w:rsidP="00BA6DDC">
      <w:pPr>
        <w:tabs>
          <w:tab w:val="left" w:pos="3795"/>
        </w:tabs>
        <w:jc w:val="center"/>
        <w:rPr>
          <w:b/>
        </w:rPr>
      </w:pPr>
      <w:r>
        <w:rPr>
          <w:b/>
        </w:rPr>
        <w:t>Члан</w:t>
      </w:r>
      <w:r w:rsidR="00BA6DDC" w:rsidRPr="00BA6DDC">
        <w:rPr>
          <w:b/>
        </w:rPr>
        <w:t xml:space="preserve"> </w:t>
      </w:r>
      <w:r w:rsidR="001D7801">
        <w:rPr>
          <w:b/>
        </w:rPr>
        <w:t>2</w:t>
      </w:r>
      <w:r w:rsidR="00044D75">
        <w:rPr>
          <w:b/>
        </w:rPr>
        <w:t>3</w:t>
      </w:r>
      <w:r w:rsidR="003C3B89">
        <w:rPr>
          <w:b/>
        </w:rPr>
        <w:t>.</w:t>
      </w:r>
    </w:p>
    <w:p w14:paraId="60645EC3" w14:textId="77777777" w:rsidR="00BA6DDC" w:rsidRPr="00BA6DDC" w:rsidRDefault="00BA6DDC" w:rsidP="00BA6DDC"/>
    <w:p w14:paraId="05944A97" w14:textId="15EF1A24" w:rsidR="000F0C7C" w:rsidRDefault="000F0C7C" w:rsidP="000F0C7C">
      <w:pPr>
        <w:ind w:firstLine="851"/>
        <w:jc w:val="both"/>
      </w:pPr>
      <w:r w:rsidRPr="00824CD9">
        <w:t>Дом здравља је дужан да закључи уговор са здравственим радником/ здравственим сарадником којим се уређују међусобна права, обавезе и одговорности у вези са специјализацијом.</w:t>
      </w:r>
    </w:p>
    <w:p w14:paraId="24FE3DFA" w14:textId="77777777" w:rsidR="000F0C7C" w:rsidRDefault="000F0C7C" w:rsidP="000F0C7C">
      <w:pPr>
        <w:ind w:firstLine="851"/>
        <w:jc w:val="both"/>
      </w:pPr>
    </w:p>
    <w:p w14:paraId="489C5F5C" w14:textId="3E434A89" w:rsidR="000F0C7C" w:rsidRPr="000F0C7C" w:rsidRDefault="000F0C7C" w:rsidP="000F0C7C">
      <w:pPr>
        <w:ind w:firstLine="851"/>
        <w:jc w:val="both"/>
      </w:pPr>
      <w:r w:rsidRPr="00824CD9">
        <w:t>Здравствени радник/ здравствени сарадник дужан је да у Дому здравља проведе у радном односу, по завршетку специјализације, двоструко дужи период од периода трајања специјализације, за време које је финансирао Дом здравља.</w:t>
      </w:r>
    </w:p>
    <w:p w14:paraId="32032776" w14:textId="77777777" w:rsidR="000F0C7C" w:rsidRDefault="000F0C7C" w:rsidP="000F0C7C">
      <w:pPr>
        <w:jc w:val="both"/>
      </w:pPr>
    </w:p>
    <w:p w14:paraId="3E0DA7F1" w14:textId="5BA8FDD7" w:rsidR="00BA6DDC" w:rsidRDefault="000F0C7C" w:rsidP="00F36AA0">
      <w:pPr>
        <w:ind w:firstLine="851"/>
        <w:jc w:val="both"/>
      </w:pPr>
      <w:r w:rsidRPr="00824CD9">
        <w:t xml:space="preserve">Изузетно здравствени радник/ здравствени сарадник може раскинути уговор са </w:t>
      </w:r>
      <w:r>
        <w:t>Домом здравља</w:t>
      </w:r>
      <w:r w:rsidRPr="00824CD9">
        <w:t xml:space="preserve"> у краћем периоду од предвиђеног уговором, уз обавезу да надокнади трошкове специјализације, који не обухватају износ зараде здравственог радника/ здравственог сарадника за време трајања специјализације.</w:t>
      </w:r>
    </w:p>
    <w:p w14:paraId="2CF0ACBB" w14:textId="77777777" w:rsidR="003C3B89" w:rsidRPr="00F36AA0" w:rsidRDefault="003C3B89" w:rsidP="00F36AA0">
      <w:pPr>
        <w:ind w:firstLine="851"/>
        <w:jc w:val="both"/>
      </w:pPr>
    </w:p>
    <w:p w14:paraId="281F5628" w14:textId="77777777" w:rsidR="00AB5005" w:rsidRDefault="00AB5005" w:rsidP="00AB5005">
      <w:pPr>
        <w:ind w:firstLine="851"/>
        <w:jc w:val="both"/>
      </w:pPr>
      <w:r>
        <w:t xml:space="preserve">У име установе уговор потписује директор установе. </w:t>
      </w:r>
    </w:p>
    <w:p w14:paraId="5538F64D" w14:textId="77777777" w:rsidR="00AB5005" w:rsidRDefault="00AB5005" w:rsidP="00AB5005">
      <w:pPr>
        <w:ind w:firstLine="851"/>
        <w:jc w:val="both"/>
      </w:pPr>
    </w:p>
    <w:p w14:paraId="054DC38A" w14:textId="77777777" w:rsidR="00AB5005" w:rsidRDefault="00AB5005" w:rsidP="00AB5005">
      <w:pPr>
        <w:ind w:firstLine="851"/>
        <w:jc w:val="both"/>
      </w:pPr>
      <w:r>
        <w:t>Потписивању уговора претходи доношење решења којим се регулише радно правни статус специјализаната.</w:t>
      </w:r>
    </w:p>
    <w:p w14:paraId="7A7BCCAB" w14:textId="77777777" w:rsidR="00211303" w:rsidRPr="00AB5005" w:rsidRDefault="00211303" w:rsidP="00AB5005">
      <w:pPr>
        <w:tabs>
          <w:tab w:val="left" w:pos="3900"/>
        </w:tabs>
      </w:pPr>
    </w:p>
    <w:p w14:paraId="7A67B953" w14:textId="16A06554" w:rsidR="00211303" w:rsidRPr="00AB5005" w:rsidRDefault="00DD0CB2" w:rsidP="00211303">
      <w:pPr>
        <w:tabs>
          <w:tab w:val="left" w:pos="3900"/>
        </w:tabs>
        <w:jc w:val="center"/>
        <w:rPr>
          <w:b/>
        </w:rPr>
      </w:pPr>
      <w:r>
        <w:rPr>
          <w:b/>
        </w:rPr>
        <w:t>Члан</w:t>
      </w:r>
      <w:r w:rsidR="00211303" w:rsidRPr="00211303">
        <w:rPr>
          <w:b/>
        </w:rPr>
        <w:t xml:space="preserve"> 2</w:t>
      </w:r>
      <w:r w:rsidR="00044D75">
        <w:rPr>
          <w:b/>
        </w:rPr>
        <w:t>4</w:t>
      </w:r>
      <w:r w:rsidR="003C3B89">
        <w:rPr>
          <w:b/>
        </w:rPr>
        <w:t>.</w:t>
      </w:r>
    </w:p>
    <w:p w14:paraId="783D9312" w14:textId="77777777" w:rsidR="00211303" w:rsidRPr="00AB5005" w:rsidRDefault="00211303" w:rsidP="00211303"/>
    <w:p w14:paraId="6D40055C" w14:textId="77777777" w:rsidR="00DD0CB2" w:rsidRDefault="000C4CC6" w:rsidP="00171960">
      <w:pPr>
        <w:ind w:firstLine="851"/>
        <w:jc w:val="both"/>
      </w:pPr>
      <w:r>
        <w:t xml:space="preserve">Дом здравља се обавезује да ће сносити трошкове обављања специјалистичког стажа, чији трошкови укључују бруто зараду специјализанта, као и остале накнаде, сходно општим актима установе. </w:t>
      </w:r>
    </w:p>
    <w:p w14:paraId="4C1A82F2" w14:textId="77777777" w:rsidR="002F4EEE" w:rsidRDefault="002F4EEE" w:rsidP="00171960">
      <w:pPr>
        <w:ind w:firstLine="851"/>
        <w:jc w:val="both"/>
      </w:pPr>
    </w:p>
    <w:p w14:paraId="301E66BD" w14:textId="77777777" w:rsidR="00DD0CB2" w:rsidRDefault="000C4CC6" w:rsidP="00DD0CB2">
      <w:pPr>
        <w:ind w:firstLine="851"/>
        <w:jc w:val="both"/>
      </w:pPr>
      <w:r>
        <w:t xml:space="preserve">Установа ће сносити и друге трошкове који су условљени усклађивањем програма специјализације а предвиђени су општим актима институције где се врши специјализација. </w:t>
      </w:r>
    </w:p>
    <w:p w14:paraId="19583EEC" w14:textId="77777777" w:rsidR="00DD0CB2" w:rsidRDefault="00DD0CB2" w:rsidP="00DD0CB2">
      <w:pPr>
        <w:ind w:firstLine="851"/>
        <w:jc w:val="both"/>
      </w:pPr>
    </w:p>
    <w:p w14:paraId="6972AA8A" w14:textId="77777777" w:rsidR="00211303" w:rsidRPr="00211303" w:rsidRDefault="000C4CC6" w:rsidP="00DD0CB2">
      <w:pPr>
        <w:ind w:firstLine="851"/>
        <w:jc w:val="both"/>
      </w:pPr>
      <w:r>
        <w:t>За време специјализације Дом здравља обезбеђује специјализанту плаћено одсуство за полагање специјалистичког испита и то 30 дана (прво полагање).</w:t>
      </w:r>
    </w:p>
    <w:p w14:paraId="6F0562EC" w14:textId="77777777" w:rsidR="00211303" w:rsidRDefault="00211303" w:rsidP="00211303"/>
    <w:p w14:paraId="3CB0DC10" w14:textId="77777777" w:rsidR="008700D1" w:rsidRDefault="008700D1" w:rsidP="008700D1">
      <w:pPr>
        <w:tabs>
          <w:tab w:val="left" w:pos="3900"/>
        </w:tabs>
        <w:jc w:val="center"/>
        <w:rPr>
          <w:b/>
        </w:rPr>
      </w:pPr>
    </w:p>
    <w:p w14:paraId="67F7340B" w14:textId="4181685D" w:rsidR="008700D1" w:rsidRPr="00AB5005" w:rsidRDefault="008700D1" w:rsidP="008700D1">
      <w:pPr>
        <w:tabs>
          <w:tab w:val="left" w:pos="3900"/>
        </w:tabs>
        <w:jc w:val="center"/>
        <w:rPr>
          <w:b/>
        </w:rPr>
      </w:pPr>
      <w:r>
        <w:rPr>
          <w:b/>
        </w:rPr>
        <w:t>Члан</w:t>
      </w:r>
      <w:r w:rsidRPr="00211303">
        <w:rPr>
          <w:b/>
        </w:rPr>
        <w:t xml:space="preserve"> 2</w:t>
      </w:r>
      <w:r w:rsidR="00044D75">
        <w:rPr>
          <w:b/>
        </w:rPr>
        <w:t>5</w:t>
      </w:r>
      <w:r w:rsidR="00171960">
        <w:rPr>
          <w:b/>
        </w:rPr>
        <w:t>.</w:t>
      </w:r>
    </w:p>
    <w:p w14:paraId="119468DC" w14:textId="77777777" w:rsidR="008700D1" w:rsidRDefault="008700D1" w:rsidP="00211303"/>
    <w:p w14:paraId="058771C1" w14:textId="77777777" w:rsidR="008700D1" w:rsidRDefault="008700D1" w:rsidP="008700D1">
      <w:pPr>
        <w:jc w:val="both"/>
      </w:pPr>
      <w:r>
        <w:t xml:space="preserve">Специјализант се обавезује:  </w:t>
      </w:r>
    </w:p>
    <w:p w14:paraId="3823A493" w14:textId="77777777" w:rsidR="008700D1" w:rsidRDefault="008700D1" w:rsidP="008700D1"/>
    <w:p w14:paraId="4A6D5C5D" w14:textId="77777777" w:rsidR="008700D1" w:rsidRPr="000C4CC6" w:rsidRDefault="008700D1" w:rsidP="000376BA">
      <w:pPr>
        <w:pStyle w:val="Pasussalistom"/>
        <w:numPr>
          <w:ilvl w:val="0"/>
          <w:numId w:val="2"/>
        </w:numPr>
        <w:jc w:val="both"/>
      </w:pPr>
      <w:r>
        <w:t>да ће успешно савладати програм специјализације прописан законом,</w:t>
      </w:r>
    </w:p>
    <w:p w14:paraId="607D4821" w14:textId="77777777" w:rsidR="008700D1" w:rsidRPr="000C4CC6" w:rsidRDefault="008700D1" w:rsidP="000376BA">
      <w:pPr>
        <w:pStyle w:val="Pasussalistom"/>
        <w:numPr>
          <w:ilvl w:val="0"/>
          <w:numId w:val="2"/>
        </w:numPr>
        <w:jc w:val="both"/>
      </w:pPr>
      <w:r>
        <w:t xml:space="preserve">да ће обављати програм специјализације без прекида у прописаном радном времену,  </w:t>
      </w:r>
    </w:p>
    <w:p w14:paraId="41450CDB" w14:textId="77777777" w:rsidR="008700D1" w:rsidRPr="000C4CC6" w:rsidRDefault="008700D1" w:rsidP="000376BA">
      <w:pPr>
        <w:pStyle w:val="Pasussalistom"/>
        <w:numPr>
          <w:ilvl w:val="0"/>
          <w:numId w:val="2"/>
        </w:numPr>
        <w:jc w:val="both"/>
      </w:pPr>
      <w:r>
        <w:t>да ће редовно обавештавати директора о току специјализације</w:t>
      </w:r>
    </w:p>
    <w:p w14:paraId="110AF27F" w14:textId="77777777" w:rsidR="008700D1" w:rsidRPr="000C4CC6" w:rsidRDefault="008700D1" w:rsidP="000376BA">
      <w:pPr>
        <w:pStyle w:val="Pasussalistom"/>
        <w:numPr>
          <w:ilvl w:val="0"/>
          <w:numId w:val="2"/>
        </w:numPr>
        <w:jc w:val="both"/>
      </w:pPr>
      <w:r>
        <w:t xml:space="preserve">да ће обавестити установу о сваком прекиду, одмах без одлагања, како би установа, евенутално, продужила трајање специјализације за онолико времена за колико је прекид трајао (само за оправдане случајеве),  </w:t>
      </w:r>
    </w:p>
    <w:p w14:paraId="6C05A9CE" w14:textId="77777777" w:rsidR="008700D1" w:rsidRPr="000C4CC6" w:rsidRDefault="008700D1" w:rsidP="000376BA">
      <w:pPr>
        <w:pStyle w:val="Pasussalistom"/>
        <w:numPr>
          <w:ilvl w:val="0"/>
          <w:numId w:val="2"/>
        </w:numPr>
        <w:jc w:val="both"/>
      </w:pPr>
      <w:r>
        <w:t xml:space="preserve">да ће на позив установе, а у договору с ментором, привремено прекинути обављање специјалистичког стажа и вратити се на рад у установу ради обављања хитног одређеног стручног посла,  </w:t>
      </w:r>
    </w:p>
    <w:p w14:paraId="30504277" w14:textId="77777777" w:rsidR="008700D1" w:rsidRPr="000C4CC6" w:rsidRDefault="008700D1" w:rsidP="000376BA">
      <w:pPr>
        <w:pStyle w:val="Pasussalistom"/>
        <w:numPr>
          <w:ilvl w:val="0"/>
          <w:numId w:val="2"/>
        </w:numPr>
        <w:jc w:val="both"/>
      </w:pPr>
      <w:r>
        <w:t>да у року од два месеца до завршетка специјализације положи специјалистички испит,</w:t>
      </w:r>
    </w:p>
    <w:p w14:paraId="1212A82C" w14:textId="77777777" w:rsidR="008700D1" w:rsidRDefault="008700D1" w:rsidP="000376BA">
      <w:pPr>
        <w:pStyle w:val="Pasussalistom"/>
        <w:numPr>
          <w:ilvl w:val="0"/>
          <w:numId w:val="2"/>
        </w:numPr>
        <w:jc w:val="both"/>
      </w:pPr>
      <w:r>
        <w:t>да ће након положеног специјалистичког испита остати на раду у установи најмање двоструко времена колико је укупно трајала специјализација</w:t>
      </w:r>
      <w:r w:rsidR="002201AF">
        <w:t>.</w:t>
      </w:r>
    </w:p>
    <w:p w14:paraId="70CA6AC3" w14:textId="77777777" w:rsidR="0011336B" w:rsidRDefault="0011336B" w:rsidP="002201AF">
      <w:pPr>
        <w:jc w:val="both"/>
      </w:pPr>
    </w:p>
    <w:p w14:paraId="206E9F52" w14:textId="77777777" w:rsidR="00171960" w:rsidRPr="0011336B" w:rsidRDefault="00171960" w:rsidP="002201AF">
      <w:pPr>
        <w:jc w:val="both"/>
      </w:pPr>
    </w:p>
    <w:p w14:paraId="4EE2D698" w14:textId="7CDF26E4" w:rsidR="002201AF" w:rsidRDefault="002201AF" w:rsidP="002201AF">
      <w:pPr>
        <w:tabs>
          <w:tab w:val="left" w:pos="3900"/>
        </w:tabs>
        <w:jc w:val="center"/>
        <w:rPr>
          <w:b/>
        </w:rPr>
      </w:pPr>
      <w:r>
        <w:rPr>
          <w:b/>
        </w:rPr>
        <w:t>Члан</w:t>
      </w:r>
      <w:r w:rsidRPr="00211303">
        <w:rPr>
          <w:b/>
        </w:rPr>
        <w:t xml:space="preserve"> </w:t>
      </w:r>
      <w:r w:rsidR="00171960">
        <w:rPr>
          <w:b/>
        </w:rPr>
        <w:t>2</w:t>
      </w:r>
      <w:r w:rsidR="00044D75">
        <w:rPr>
          <w:b/>
        </w:rPr>
        <w:t>6</w:t>
      </w:r>
      <w:r w:rsidR="00171960">
        <w:rPr>
          <w:b/>
        </w:rPr>
        <w:t>.</w:t>
      </w:r>
    </w:p>
    <w:p w14:paraId="6F4F5BD5" w14:textId="77777777" w:rsidR="002201AF" w:rsidRPr="002201AF" w:rsidRDefault="002201AF" w:rsidP="002201AF">
      <w:pPr>
        <w:tabs>
          <w:tab w:val="left" w:pos="3900"/>
        </w:tabs>
        <w:jc w:val="center"/>
        <w:rPr>
          <w:b/>
        </w:rPr>
      </w:pPr>
    </w:p>
    <w:p w14:paraId="5282F9AE" w14:textId="77777777" w:rsidR="002201AF" w:rsidRDefault="002201AF" w:rsidP="002201AF">
      <w:pPr>
        <w:ind w:firstLine="851"/>
        <w:jc w:val="both"/>
      </w:pPr>
      <w:r>
        <w:t xml:space="preserve">После положеног специјалистичког испита специјализант је дужан да се одмах јави на посао. </w:t>
      </w:r>
    </w:p>
    <w:p w14:paraId="05B1796E" w14:textId="77777777" w:rsidR="002201AF" w:rsidRDefault="002201AF" w:rsidP="002201AF">
      <w:pPr>
        <w:ind w:firstLine="851"/>
        <w:jc w:val="both"/>
      </w:pPr>
    </w:p>
    <w:p w14:paraId="048C360C" w14:textId="77777777" w:rsidR="002201AF" w:rsidRPr="003547E1" w:rsidRDefault="002201AF" w:rsidP="002201AF">
      <w:pPr>
        <w:ind w:firstLine="851"/>
        <w:jc w:val="both"/>
      </w:pPr>
      <w:r>
        <w:t>Одлуком директора запослени се распоређује на одговарајуће радно место специјалисте.</w:t>
      </w:r>
    </w:p>
    <w:p w14:paraId="12022FF9" w14:textId="77777777" w:rsidR="008700D1" w:rsidRDefault="008700D1" w:rsidP="002201AF">
      <w:pPr>
        <w:tabs>
          <w:tab w:val="left" w:pos="3900"/>
        </w:tabs>
        <w:rPr>
          <w:b/>
        </w:rPr>
      </w:pPr>
    </w:p>
    <w:p w14:paraId="78F70D1D" w14:textId="77777777" w:rsidR="002F4EEE" w:rsidRDefault="002F4EEE" w:rsidP="002201AF">
      <w:pPr>
        <w:tabs>
          <w:tab w:val="left" w:pos="3900"/>
        </w:tabs>
        <w:rPr>
          <w:b/>
        </w:rPr>
      </w:pPr>
    </w:p>
    <w:p w14:paraId="38BF1170" w14:textId="1E17EDA0" w:rsidR="008700D1" w:rsidRPr="00AB5005" w:rsidRDefault="008700D1" w:rsidP="008700D1">
      <w:pPr>
        <w:tabs>
          <w:tab w:val="left" w:pos="3900"/>
        </w:tabs>
        <w:jc w:val="center"/>
        <w:rPr>
          <w:b/>
        </w:rPr>
      </w:pPr>
      <w:r>
        <w:rPr>
          <w:b/>
        </w:rPr>
        <w:t>Члан</w:t>
      </w:r>
      <w:r w:rsidRPr="00211303">
        <w:rPr>
          <w:b/>
        </w:rPr>
        <w:t xml:space="preserve"> </w:t>
      </w:r>
      <w:r w:rsidR="00171960">
        <w:rPr>
          <w:b/>
        </w:rPr>
        <w:t>2</w:t>
      </w:r>
      <w:r w:rsidR="00044D75">
        <w:rPr>
          <w:b/>
        </w:rPr>
        <w:t>7</w:t>
      </w:r>
      <w:r w:rsidR="00171960">
        <w:rPr>
          <w:b/>
        </w:rPr>
        <w:t>.</w:t>
      </w:r>
    </w:p>
    <w:p w14:paraId="150CD1ED" w14:textId="77777777" w:rsidR="008700D1" w:rsidRDefault="008700D1" w:rsidP="00211303"/>
    <w:p w14:paraId="27DE3B94" w14:textId="77777777" w:rsidR="002201AF" w:rsidRDefault="008700D1" w:rsidP="002201AF">
      <w:pPr>
        <w:ind w:firstLine="851"/>
        <w:jc w:val="both"/>
      </w:pPr>
      <w:r>
        <w:t>Уколико специјализант не испуни обавезе из овог Правилника, обавезан је надокнадити установи насталу материјалну штету која укључује трошкове специјализације</w:t>
      </w:r>
      <w:r w:rsidR="002201AF">
        <w:t>, и то у следећим случајевима:</w:t>
      </w:r>
    </w:p>
    <w:p w14:paraId="13A06560" w14:textId="77777777" w:rsidR="002201AF" w:rsidRDefault="002201AF" w:rsidP="00306773">
      <w:pPr>
        <w:jc w:val="both"/>
      </w:pPr>
    </w:p>
    <w:p w14:paraId="0B5DC7BB" w14:textId="77777777" w:rsidR="002201AF" w:rsidRDefault="002201AF" w:rsidP="002201AF">
      <w:pPr>
        <w:ind w:firstLine="851"/>
        <w:jc w:val="both"/>
      </w:pPr>
      <w:r w:rsidRPr="00824CD9">
        <w:t>Као неизвршавање уговорних обавеза сматра се:</w:t>
      </w:r>
    </w:p>
    <w:p w14:paraId="27C3F8B9" w14:textId="77777777" w:rsidR="002201AF" w:rsidRPr="00824CD9" w:rsidRDefault="002201AF" w:rsidP="002201AF">
      <w:pPr>
        <w:ind w:firstLine="851"/>
        <w:jc w:val="both"/>
      </w:pPr>
    </w:p>
    <w:p w14:paraId="242995FE" w14:textId="1A401D39" w:rsidR="002201AF" w:rsidRPr="00824CD9" w:rsidRDefault="002201AF" w:rsidP="000376BA">
      <w:pPr>
        <w:pStyle w:val="Pasussalistom"/>
        <w:numPr>
          <w:ilvl w:val="0"/>
          <w:numId w:val="14"/>
        </w:numPr>
        <w:spacing w:line="276" w:lineRule="auto"/>
        <w:jc w:val="both"/>
      </w:pPr>
      <w:r w:rsidRPr="00824CD9">
        <w:t xml:space="preserve">Ако специјализант након стицања звања специјалисте не остане у радном односу у </w:t>
      </w:r>
      <w:r>
        <w:t>Дому здравља</w:t>
      </w:r>
      <w:r w:rsidRPr="00824CD9">
        <w:t xml:space="preserve"> двоструко дужи период од периода колико је на терет средстава </w:t>
      </w:r>
      <w:r>
        <w:t>Дома здравља</w:t>
      </w:r>
      <w:r w:rsidRPr="00824CD9">
        <w:t xml:space="preserve"> стицао образовање односно колико је укупно трајало образовање на терет тих средстава.</w:t>
      </w:r>
    </w:p>
    <w:p w14:paraId="6A6C015F" w14:textId="309C26C5" w:rsidR="002201AF" w:rsidRPr="00824CD9" w:rsidRDefault="002201AF" w:rsidP="000376BA">
      <w:pPr>
        <w:pStyle w:val="Pasussalistom"/>
        <w:numPr>
          <w:ilvl w:val="0"/>
          <w:numId w:val="14"/>
        </w:numPr>
        <w:spacing w:line="276" w:lineRule="auto"/>
        <w:jc w:val="both"/>
      </w:pPr>
      <w:r w:rsidRPr="00824CD9">
        <w:lastRenderedPageBreak/>
        <w:t>Ако је специјализанту за време трајања специјализације престао радни однос.</w:t>
      </w:r>
    </w:p>
    <w:p w14:paraId="4C7D7A05" w14:textId="0DEFBB3A" w:rsidR="002201AF" w:rsidRPr="00824CD9" w:rsidRDefault="002201AF" w:rsidP="000376BA">
      <w:pPr>
        <w:pStyle w:val="Pasussalistom"/>
        <w:numPr>
          <w:ilvl w:val="0"/>
          <w:numId w:val="14"/>
        </w:numPr>
        <w:spacing w:line="276" w:lineRule="auto"/>
        <w:jc w:val="both"/>
      </w:pPr>
      <w:r w:rsidRPr="00824CD9">
        <w:t xml:space="preserve">Ако специјализант у току трајања специјализације одустане или је прекине противно одредбама Правилника о образовању и стручном усавршавању запослених </w:t>
      </w:r>
      <w:r>
        <w:t>Дома здравља</w:t>
      </w:r>
      <w:r w:rsidRPr="00824CD9">
        <w:t>,</w:t>
      </w:r>
    </w:p>
    <w:p w14:paraId="04BEE9DC" w14:textId="2BA6FF29" w:rsidR="002201AF" w:rsidRPr="00824CD9" w:rsidRDefault="002201AF" w:rsidP="000376BA">
      <w:pPr>
        <w:pStyle w:val="Pasussalistom"/>
        <w:numPr>
          <w:ilvl w:val="0"/>
          <w:numId w:val="14"/>
        </w:numPr>
        <w:spacing w:line="276" w:lineRule="auto"/>
        <w:jc w:val="both"/>
      </w:pPr>
      <w:r w:rsidRPr="00824CD9">
        <w:t>Ако специјализант ни у трећем покушају не положи испит из специјализације</w:t>
      </w:r>
      <w:r w:rsidR="001C0E13">
        <w:rPr>
          <w:lang w:val="sr-Cyrl-RS"/>
        </w:rPr>
        <w:t>.</w:t>
      </w:r>
    </w:p>
    <w:p w14:paraId="2B1E60CF" w14:textId="14219B1A" w:rsidR="002201AF" w:rsidRPr="00824CD9" w:rsidRDefault="002201AF" w:rsidP="000376BA">
      <w:pPr>
        <w:pStyle w:val="Pasussalistom"/>
        <w:numPr>
          <w:ilvl w:val="0"/>
          <w:numId w:val="14"/>
        </w:numPr>
        <w:spacing w:line="276" w:lineRule="auto"/>
        <w:jc w:val="both"/>
      </w:pPr>
      <w:r w:rsidRPr="00824CD9">
        <w:t>Ако у уговореном року или у року утврђеном Одлуком директора не заврши специјализацију својом кривицом.</w:t>
      </w:r>
    </w:p>
    <w:p w14:paraId="4774AE67" w14:textId="65E47D25" w:rsidR="002201AF" w:rsidRDefault="002201AF" w:rsidP="000376BA">
      <w:pPr>
        <w:pStyle w:val="Pasussalistom"/>
        <w:numPr>
          <w:ilvl w:val="0"/>
          <w:numId w:val="14"/>
        </w:numPr>
        <w:spacing w:line="276" w:lineRule="auto"/>
        <w:jc w:val="both"/>
      </w:pPr>
      <w:r w:rsidRPr="00824CD9">
        <w:t>Не</w:t>
      </w:r>
      <w:r>
        <w:t xml:space="preserve"> </w:t>
      </w:r>
      <w:r w:rsidRPr="00824CD9">
        <w:t xml:space="preserve">ступи на рад у </w:t>
      </w:r>
      <w:r>
        <w:t>Дому здравља</w:t>
      </w:r>
      <w:r w:rsidRPr="00824CD9">
        <w:t xml:space="preserve"> по п</w:t>
      </w:r>
      <w:r>
        <w:t>оложеном с</w:t>
      </w:r>
      <w:r w:rsidRPr="00824CD9">
        <w:t>пецијалистичком</w:t>
      </w:r>
      <w:r w:rsidR="001C0E13">
        <w:rPr>
          <w:lang w:val="sr-Cyrl-RS"/>
        </w:rPr>
        <w:t xml:space="preserve"> </w:t>
      </w:r>
      <w:r w:rsidRPr="00824CD9">
        <w:t>испиту.</w:t>
      </w:r>
    </w:p>
    <w:p w14:paraId="62539103" w14:textId="77777777" w:rsidR="002201AF" w:rsidRPr="00824CD9" w:rsidRDefault="002201AF" w:rsidP="002201AF">
      <w:pPr>
        <w:pStyle w:val="Pasussalistom"/>
        <w:spacing w:line="276" w:lineRule="auto"/>
      </w:pPr>
    </w:p>
    <w:p w14:paraId="3AEF1A00" w14:textId="77777777" w:rsidR="002201AF" w:rsidRPr="00824CD9" w:rsidRDefault="002201AF" w:rsidP="002201AF">
      <w:pPr>
        <w:ind w:firstLine="851"/>
        <w:jc w:val="both"/>
      </w:pPr>
      <w:r w:rsidRPr="00824CD9">
        <w:t>Не сматра се неизвршавањем уговорне обавезе случај када је код специјализанта дошло до губитка радне способности, односно, измењене радне способности.</w:t>
      </w:r>
    </w:p>
    <w:p w14:paraId="01C539C9" w14:textId="77777777" w:rsidR="008700D1" w:rsidRDefault="008700D1" w:rsidP="00306773">
      <w:pPr>
        <w:tabs>
          <w:tab w:val="left" w:pos="3900"/>
        </w:tabs>
        <w:rPr>
          <w:b/>
        </w:rPr>
      </w:pPr>
    </w:p>
    <w:p w14:paraId="064687F3" w14:textId="0A92C955" w:rsidR="008700D1" w:rsidRPr="00AB5005" w:rsidRDefault="008700D1" w:rsidP="008700D1">
      <w:pPr>
        <w:tabs>
          <w:tab w:val="left" w:pos="3900"/>
        </w:tabs>
        <w:jc w:val="center"/>
        <w:rPr>
          <w:b/>
        </w:rPr>
      </w:pPr>
      <w:r>
        <w:rPr>
          <w:b/>
        </w:rPr>
        <w:t>Члан</w:t>
      </w:r>
      <w:r w:rsidRPr="00211303">
        <w:rPr>
          <w:b/>
        </w:rPr>
        <w:t xml:space="preserve"> </w:t>
      </w:r>
      <w:r w:rsidR="001207F2">
        <w:rPr>
          <w:b/>
        </w:rPr>
        <w:t>2</w:t>
      </w:r>
      <w:r w:rsidR="00044D75">
        <w:rPr>
          <w:b/>
        </w:rPr>
        <w:t>8</w:t>
      </w:r>
      <w:r w:rsidR="00171960">
        <w:rPr>
          <w:b/>
        </w:rPr>
        <w:t>.</w:t>
      </w:r>
    </w:p>
    <w:p w14:paraId="5ADA2409" w14:textId="77777777" w:rsidR="008700D1" w:rsidRDefault="008700D1" w:rsidP="00211303"/>
    <w:p w14:paraId="7DA544EC" w14:textId="2039C8E8" w:rsidR="002201AF" w:rsidRPr="0011336B" w:rsidRDefault="002201AF" w:rsidP="0011336B">
      <w:pPr>
        <w:ind w:firstLine="851"/>
        <w:jc w:val="both"/>
      </w:pPr>
      <w:r w:rsidRPr="00824CD9">
        <w:t>Повраћај средстава се</w:t>
      </w:r>
      <w:r>
        <w:t xml:space="preserve"> врши  законом прописаном зате</w:t>
      </w:r>
      <w:r w:rsidRPr="00824CD9">
        <w:t xml:space="preserve">зном каматом. </w:t>
      </w:r>
    </w:p>
    <w:p w14:paraId="48521695" w14:textId="38682100" w:rsidR="002201AF" w:rsidRDefault="002201AF" w:rsidP="002201AF">
      <w:pPr>
        <w:ind w:firstLine="851"/>
        <w:jc w:val="both"/>
      </w:pPr>
      <w:r w:rsidRPr="00824CD9">
        <w:t>Дуг доспева даном престанка радног односа, односно даном прекида специјалистичког стажа.</w:t>
      </w:r>
    </w:p>
    <w:p w14:paraId="10392DEB" w14:textId="77777777" w:rsidR="002201AF" w:rsidRDefault="002201AF" w:rsidP="002201AF">
      <w:pPr>
        <w:ind w:firstLine="851"/>
        <w:jc w:val="both"/>
      </w:pPr>
    </w:p>
    <w:p w14:paraId="7CA35766" w14:textId="77777777" w:rsidR="00DB1CEE" w:rsidRPr="001207F2" w:rsidRDefault="002201AF" w:rsidP="001207F2">
      <w:pPr>
        <w:ind w:firstLine="851"/>
        <w:jc w:val="both"/>
      </w:pPr>
      <w:r w:rsidRPr="00824CD9">
        <w:t xml:space="preserve">Ако специјализант одбије да надокнади штету, односно да изврши повраћај средстава </w:t>
      </w:r>
      <w:r>
        <w:t>Дому здравља</w:t>
      </w:r>
      <w:r w:rsidRPr="00824CD9">
        <w:t xml:space="preserve"> у смислу одредаба овог члана по испостављеном рачуну у року од 5 дана, накнада штета, односно повраћај средстава оствариће се судским путем.</w:t>
      </w:r>
    </w:p>
    <w:p w14:paraId="04CCFCCB" w14:textId="77777777" w:rsidR="002F4EEE" w:rsidRDefault="002F4EEE" w:rsidP="001C0E13">
      <w:pPr>
        <w:tabs>
          <w:tab w:val="left" w:pos="3900"/>
        </w:tabs>
        <w:rPr>
          <w:b/>
        </w:rPr>
      </w:pPr>
    </w:p>
    <w:p w14:paraId="470ABBA2" w14:textId="77777777" w:rsidR="002F4EEE" w:rsidRDefault="002F4EEE" w:rsidP="00DB1CEE">
      <w:pPr>
        <w:tabs>
          <w:tab w:val="left" w:pos="3900"/>
        </w:tabs>
        <w:jc w:val="center"/>
        <w:rPr>
          <w:b/>
        </w:rPr>
      </w:pPr>
    </w:p>
    <w:p w14:paraId="01CCFF10" w14:textId="02FF5FFC" w:rsidR="00DB1CEE" w:rsidRPr="00AB5005" w:rsidRDefault="00DB1CEE" w:rsidP="00DB1CEE">
      <w:pPr>
        <w:tabs>
          <w:tab w:val="left" w:pos="3900"/>
        </w:tabs>
        <w:jc w:val="center"/>
        <w:rPr>
          <w:b/>
        </w:rPr>
      </w:pPr>
      <w:r>
        <w:rPr>
          <w:b/>
        </w:rPr>
        <w:t>Члан</w:t>
      </w:r>
      <w:r w:rsidRPr="00211303">
        <w:rPr>
          <w:b/>
        </w:rPr>
        <w:t xml:space="preserve"> </w:t>
      </w:r>
      <w:r w:rsidR="00044D75">
        <w:rPr>
          <w:b/>
        </w:rPr>
        <w:t>29</w:t>
      </w:r>
      <w:r w:rsidR="007E42F4">
        <w:rPr>
          <w:b/>
        </w:rPr>
        <w:t>.</w:t>
      </w:r>
    </w:p>
    <w:p w14:paraId="3061A7AF" w14:textId="77777777" w:rsidR="0076710B" w:rsidRDefault="0076710B" w:rsidP="00211303"/>
    <w:p w14:paraId="2D6AB820" w14:textId="77777777" w:rsidR="00DB1CEE" w:rsidRDefault="00DB1CEE" w:rsidP="00DB1CEE">
      <w:pPr>
        <w:ind w:firstLine="851"/>
      </w:pPr>
      <w:r w:rsidRPr="00824CD9">
        <w:t xml:space="preserve">Средства које је запослени дужан да врати </w:t>
      </w:r>
      <w:r>
        <w:t>Дому здравља</w:t>
      </w:r>
      <w:r w:rsidRPr="00824CD9">
        <w:t xml:space="preserve"> у смислу овог Правилника чине:</w:t>
      </w:r>
    </w:p>
    <w:p w14:paraId="72265C0B" w14:textId="77777777" w:rsidR="00DB1CEE" w:rsidRPr="00824CD9" w:rsidRDefault="00DB1CEE" w:rsidP="00DB1CEE">
      <w:pPr>
        <w:ind w:firstLine="851"/>
      </w:pPr>
    </w:p>
    <w:p w14:paraId="44A60995" w14:textId="77777777" w:rsidR="00DB1CEE" w:rsidRPr="00824CD9" w:rsidRDefault="00DB1CEE" w:rsidP="000376BA">
      <w:pPr>
        <w:pStyle w:val="Pasussalistom"/>
        <w:numPr>
          <w:ilvl w:val="0"/>
          <w:numId w:val="15"/>
        </w:numPr>
        <w:spacing w:line="276" w:lineRule="auto"/>
        <w:ind w:left="709" w:hanging="349"/>
      </w:pPr>
      <w:r w:rsidRPr="00824CD9">
        <w:t>Трошкови школарине</w:t>
      </w:r>
    </w:p>
    <w:p w14:paraId="30CA6F13" w14:textId="77777777" w:rsidR="00DB1CEE" w:rsidRPr="00824CD9" w:rsidRDefault="00DB1CEE" w:rsidP="000376BA">
      <w:pPr>
        <w:pStyle w:val="Pasussalistom"/>
        <w:numPr>
          <w:ilvl w:val="0"/>
          <w:numId w:val="15"/>
        </w:numPr>
        <w:spacing w:line="276" w:lineRule="auto"/>
        <w:ind w:left="709" w:hanging="349"/>
      </w:pPr>
      <w:r w:rsidRPr="00824CD9">
        <w:t>Трошкови полагања испита</w:t>
      </w:r>
    </w:p>
    <w:p w14:paraId="6113EC7D" w14:textId="77777777" w:rsidR="00DB1CEE" w:rsidRPr="00824CD9" w:rsidRDefault="00DB1CEE" w:rsidP="000376BA">
      <w:pPr>
        <w:pStyle w:val="Pasussalistom"/>
        <w:numPr>
          <w:ilvl w:val="0"/>
          <w:numId w:val="15"/>
        </w:numPr>
        <w:spacing w:line="276" w:lineRule="auto"/>
        <w:ind w:left="709" w:hanging="349"/>
      </w:pPr>
      <w:r w:rsidRPr="00824CD9">
        <w:t>Трошкови административних такси</w:t>
      </w:r>
    </w:p>
    <w:p w14:paraId="54646747" w14:textId="77777777" w:rsidR="00DB1CEE" w:rsidRPr="00824CD9" w:rsidRDefault="00DB1CEE" w:rsidP="000376BA">
      <w:pPr>
        <w:pStyle w:val="Pasussalistom"/>
        <w:numPr>
          <w:ilvl w:val="0"/>
          <w:numId w:val="15"/>
        </w:numPr>
        <w:spacing w:line="276" w:lineRule="auto"/>
        <w:ind w:left="709" w:hanging="349"/>
      </w:pPr>
      <w:r w:rsidRPr="00824CD9">
        <w:t>други законом признати трошкови.</w:t>
      </w:r>
    </w:p>
    <w:p w14:paraId="2ADAEFE7" w14:textId="77777777" w:rsidR="0076710B" w:rsidRDefault="0076710B" w:rsidP="00211303"/>
    <w:p w14:paraId="2C3233FB" w14:textId="3F91BFC4" w:rsidR="00DB1CEE" w:rsidRPr="00563D00" w:rsidRDefault="00DB1CEE" w:rsidP="00563D00">
      <w:pPr>
        <w:tabs>
          <w:tab w:val="left" w:pos="3900"/>
        </w:tabs>
        <w:jc w:val="center"/>
        <w:rPr>
          <w:b/>
        </w:rPr>
      </w:pPr>
      <w:r>
        <w:rPr>
          <w:b/>
        </w:rPr>
        <w:t>Члан</w:t>
      </w:r>
      <w:r w:rsidRPr="00211303">
        <w:rPr>
          <w:b/>
        </w:rPr>
        <w:t xml:space="preserve"> </w:t>
      </w:r>
      <w:r>
        <w:rPr>
          <w:b/>
        </w:rPr>
        <w:t>3</w:t>
      </w:r>
      <w:r w:rsidR="00044D75">
        <w:rPr>
          <w:b/>
        </w:rPr>
        <w:t>0</w:t>
      </w:r>
      <w:r w:rsidR="007E42F4">
        <w:rPr>
          <w:b/>
        </w:rPr>
        <w:t>.</w:t>
      </w:r>
    </w:p>
    <w:p w14:paraId="1D00ED77" w14:textId="77777777" w:rsidR="00DB1CEE" w:rsidRDefault="00DB1CEE" w:rsidP="00211303"/>
    <w:p w14:paraId="47A2BA6F" w14:textId="77777777" w:rsidR="00DB1CEE" w:rsidRPr="00824CD9" w:rsidRDefault="00DB1CEE" w:rsidP="00DB1CEE">
      <w:pPr>
        <w:ind w:firstLine="851"/>
        <w:jc w:val="both"/>
      </w:pPr>
      <w:r w:rsidRPr="00824CD9">
        <w:t>Запосленом који је по одредбама овог Правилника дужан да надокнади штету односно изврши повраћај средстава не може престати радни однос, пре измирења утврђених обавеза.</w:t>
      </w:r>
    </w:p>
    <w:p w14:paraId="48D703BF" w14:textId="77777777" w:rsidR="00DB1CEE" w:rsidRPr="0076710B" w:rsidRDefault="00DB1CEE" w:rsidP="00211303"/>
    <w:p w14:paraId="7BB7A4E7" w14:textId="77777777" w:rsidR="00AB5005" w:rsidRDefault="00AB5005" w:rsidP="00AB5005">
      <w:pPr>
        <w:rPr>
          <w:b/>
          <w:lang w:val="ru-RU"/>
        </w:rPr>
      </w:pPr>
    </w:p>
    <w:p w14:paraId="4F3E2F0C" w14:textId="77777777" w:rsidR="00AB5005" w:rsidRPr="00C91E64" w:rsidRDefault="00AB5005" w:rsidP="00AB5005">
      <w:pPr>
        <w:rPr>
          <w:b/>
          <w:lang w:val="ru-RU"/>
        </w:rPr>
      </w:pPr>
      <w:r>
        <w:rPr>
          <w:b/>
        </w:rPr>
        <w:lastRenderedPageBreak/>
        <w:t xml:space="preserve">IV 2. </w:t>
      </w:r>
      <w:r w:rsidRPr="00C91E64">
        <w:rPr>
          <w:b/>
          <w:lang w:val="ru-RU"/>
        </w:rPr>
        <w:t>КОНТИНУИРАНА ЕДУКАЦИЈА</w:t>
      </w:r>
    </w:p>
    <w:p w14:paraId="1F9FC663" w14:textId="77777777" w:rsidR="00AB5005" w:rsidRDefault="00AB5005" w:rsidP="00211303"/>
    <w:p w14:paraId="4F8A9470" w14:textId="77777777" w:rsidR="00AB5005" w:rsidRPr="00AB5005" w:rsidRDefault="00AB5005" w:rsidP="00211303"/>
    <w:p w14:paraId="126D69AD" w14:textId="4380B5D5" w:rsidR="00AB5005" w:rsidRPr="00AB5005" w:rsidRDefault="00AB5005" w:rsidP="00AB5005">
      <w:pPr>
        <w:tabs>
          <w:tab w:val="left" w:pos="3900"/>
        </w:tabs>
        <w:jc w:val="center"/>
        <w:rPr>
          <w:b/>
        </w:rPr>
      </w:pPr>
      <w:r>
        <w:rPr>
          <w:b/>
        </w:rPr>
        <w:t>Члан</w:t>
      </w:r>
      <w:r w:rsidRPr="00211303">
        <w:rPr>
          <w:b/>
        </w:rPr>
        <w:t xml:space="preserve"> </w:t>
      </w:r>
      <w:r w:rsidR="0076710B">
        <w:rPr>
          <w:b/>
        </w:rPr>
        <w:t>3</w:t>
      </w:r>
      <w:r w:rsidR="00044D75">
        <w:rPr>
          <w:b/>
        </w:rPr>
        <w:t>1</w:t>
      </w:r>
      <w:r w:rsidR="007E42F4">
        <w:rPr>
          <w:b/>
        </w:rPr>
        <w:t>.</w:t>
      </w:r>
    </w:p>
    <w:p w14:paraId="0A7BD549" w14:textId="77777777" w:rsidR="00AB5005" w:rsidRPr="00AB5005" w:rsidRDefault="00AB5005" w:rsidP="00211303"/>
    <w:p w14:paraId="4BB21747" w14:textId="77777777" w:rsidR="00AB5005" w:rsidRPr="00C91E64" w:rsidRDefault="00AB5005" w:rsidP="00AB5005">
      <w:pPr>
        <w:ind w:firstLine="720"/>
        <w:jc w:val="both"/>
        <w:rPr>
          <w:lang w:val="ru-RU"/>
        </w:rPr>
      </w:pPr>
      <w:r w:rsidRPr="00C91E64">
        <w:rPr>
          <w:lang w:val="sr-Cyrl-CS"/>
        </w:rPr>
        <w:t>Здравствени радници</w:t>
      </w:r>
      <w:r>
        <w:rPr>
          <w:lang w:val="sr-Cyrl-CS"/>
        </w:rPr>
        <w:t xml:space="preserve"> и </w:t>
      </w:r>
      <w:r w:rsidRPr="00C91E64">
        <w:rPr>
          <w:lang w:val="sr-Cyrl-CS"/>
        </w:rPr>
        <w:t>здравствени сарадници</w:t>
      </w:r>
      <w:r>
        <w:rPr>
          <w:lang w:val="sr-Cyrl-CS"/>
        </w:rPr>
        <w:t xml:space="preserve"> </w:t>
      </w:r>
      <w:r w:rsidRPr="00C91E64">
        <w:rPr>
          <w:lang w:val="sr-Cyrl-CS"/>
        </w:rPr>
        <w:t xml:space="preserve">Дома здравља </w:t>
      </w:r>
      <w:r w:rsidRPr="00C91E64">
        <w:t xml:space="preserve">имају право и дужност да се, у складу са Планом стручног усавршавања стручно усавршавају кроз различите видове </w:t>
      </w:r>
      <w:r w:rsidRPr="00C91E64">
        <w:rPr>
          <w:lang w:val="sr-Cyrl-CS"/>
        </w:rPr>
        <w:t>континуиране едукације</w:t>
      </w:r>
      <w:r w:rsidRPr="00C91E64">
        <w:t xml:space="preserve"> и то: </w:t>
      </w:r>
      <w:r w:rsidRPr="00C91E64">
        <w:rPr>
          <w:bCs/>
        </w:rPr>
        <w:t>учешћем на конгресима, симпозијумима</w:t>
      </w:r>
      <w:r>
        <w:rPr>
          <w:bCs/>
        </w:rPr>
        <w:t>, семинарима</w:t>
      </w:r>
      <w:r w:rsidRPr="00C91E64">
        <w:rPr>
          <w:bCs/>
        </w:rPr>
        <w:t xml:space="preserve"> и другим облицима </w:t>
      </w:r>
      <w:r w:rsidRPr="00C91E64">
        <w:t xml:space="preserve">стручних </w:t>
      </w:r>
      <w:r w:rsidRPr="00C91E64">
        <w:rPr>
          <w:bCs/>
        </w:rPr>
        <w:t>скупова</w:t>
      </w:r>
      <w:r>
        <w:rPr>
          <w:bCs/>
        </w:rPr>
        <w:t>. О</w:t>
      </w:r>
      <w:r w:rsidRPr="00C91E64">
        <w:rPr>
          <w:bCs/>
        </w:rPr>
        <w:t xml:space="preserve">бјављивањем чланака у стручним </w:t>
      </w:r>
      <w:r w:rsidRPr="00C91E64">
        <w:rPr>
          <w:bCs/>
          <w:lang w:val="sr-Cyrl-CS"/>
        </w:rPr>
        <w:t xml:space="preserve">и научним </w:t>
      </w:r>
      <w:r w:rsidRPr="00C91E64">
        <w:rPr>
          <w:bCs/>
        </w:rPr>
        <w:t>часописима</w:t>
      </w:r>
      <w:r w:rsidRPr="00C91E64">
        <w:rPr>
          <w:bCs/>
          <w:lang w:val="sr-Cyrl-CS"/>
        </w:rPr>
        <w:t>,</w:t>
      </w:r>
      <w:r w:rsidRPr="00C91E64">
        <w:rPr>
          <w:bCs/>
        </w:rPr>
        <w:t xml:space="preserve"> публикацијама и решавањем тестова у писменој или електронској форми</w:t>
      </w:r>
      <w:r w:rsidRPr="00C91E64">
        <w:rPr>
          <w:b/>
          <w:bCs/>
        </w:rPr>
        <w:t xml:space="preserve">, </w:t>
      </w:r>
      <w:r w:rsidRPr="00C91E64">
        <w:t xml:space="preserve">по </w:t>
      </w:r>
      <w:r w:rsidRPr="00C91E64">
        <w:rPr>
          <w:lang w:val="sr-Cyrl-CS"/>
        </w:rPr>
        <w:t>акредитованим програмима</w:t>
      </w:r>
      <w:r w:rsidRPr="00C91E64">
        <w:t xml:space="preserve">, а у складу са Правилником о ближим условима за спровођење континуиране едукације за </w:t>
      </w:r>
      <w:r w:rsidRPr="00C91E64">
        <w:rPr>
          <w:lang w:val="sr-Cyrl-CS"/>
        </w:rPr>
        <w:t>здравствене раднике и здравствене сараднике.</w:t>
      </w:r>
    </w:p>
    <w:p w14:paraId="0A33DCC2" w14:textId="77777777" w:rsidR="00AB5005" w:rsidRDefault="00AB5005" w:rsidP="00211303"/>
    <w:p w14:paraId="02A8A96A" w14:textId="77777777" w:rsidR="00AB5005" w:rsidRDefault="00AB5005" w:rsidP="007E42F4"/>
    <w:p w14:paraId="1B77FE0F" w14:textId="2D5D6583" w:rsidR="00470DCA" w:rsidRPr="00AB5005" w:rsidRDefault="00470DCA" w:rsidP="00470DCA">
      <w:pPr>
        <w:tabs>
          <w:tab w:val="left" w:pos="3900"/>
        </w:tabs>
        <w:jc w:val="center"/>
        <w:rPr>
          <w:b/>
        </w:rPr>
      </w:pPr>
      <w:r>
        <w:rPr>
          <w:b/>
        </w:rPr>
        <w:t>Члан</w:t>
      </w:r>
      <w:r w:rsidRPr="00211303">
        <w:rPr>
          <w:b/>
        </w:rPr>
        <w:t xml:space="preserve"> </w:t>
      </w:r>
      <w:r>
        <w:rPr>
          <w:b/>
        </w:rPr>
        <w:t>3</w:t>
      </w:r>
      <w:r w:rsidR="00044D75">
        <w:rPr>
          <w:b/>
        </w:rPr>
        <w:t>2</w:t>
      </w:r>
      <w:r w:rsidR="007E42F4">
        <w:rPr>
          <w:b/>
        </w:rPr>
        <w:t>.</w:t>
      </w:r>
    </w:p>
    <w:p w14:paraId="655A41EB" w14:textId="77777777" w:rsidR="00AB5005" w:rsidRPr="00470DCA" w:rsidRDefault="00AB5005" w:rsidP="00211303"/>
    <w:p w14:paraId="529FB541" w14:textId="77777777" w:rsidR="0011336B" w:rsidRPr="001207F2" w:rsidRDefault="00470DCA" w:rsidP="001207F2">
      <w:pPr>
        <w:ind w:firstLine="851"/>
        <w:jc w:val="both"/>
      </w:pPr>
      <w:r w:rsidRPr="00C91E64">
        <w:rPr>
          <w:lang w:val="ru-RU"/>
        </w:rPr>
        <w:t>Полазећи од законом утврђене обавезе да се континуирано стручно усавршавају и прате развој медицинске, стоматолошке, фармацеутске и друге науке како би у обављању здравствене делатности примењивали само проверене и научно доказане здравствене методе и процедуре, з</w:t>
      </w:r>
      <w:r w:rsidRPr="00C91E64">
        <w:rPr>
          <w:lang w:val="sr-Cyrl-CS"/>
        </w:rPr>
        <w:t xml:space="preserve">дравствени радници и здравствени сарадници </w:t>
      </w:r>
      <w:r w:rsidRPr="00C91E64">
        <w:rPr>
          <w:lang w:val="ru-RU"/>
        </w:rPr>
        <w:t>имају право и дужност да прате стручну литературу из своје области рада и да буду носиоци, односно учествују у изради стручних радова из своје области рада, које су дужни да презентују у Д</w:t>
      </w:r>
      <w:r w:rsidRPr="00C91E64">
        <w:t>ому здравља</w:t>
      </w:r>
      <w:r w:rsidRPr="00C91E64">
        <w:rPr>
          <w:lang w:val="ru-RU"/>
        </w:rPr>
        <w:t xml:space="preserve"> и на стручним скуповима ван </w:t>
      </w:r>
      <w:r w:rsidRPr="00C91E64">
        <w:t>Установе</w:t>
      </w:r>
      <w:r w:rsidRPr="00C91E64">
        <w:rPr>
          <w:lang w:val="ru-RU"/>
        </w:rPr>
        <w:t>, у складу са Планом стручног усавршавања.</w:t>
      </w:r>
    </w:p>
    <w:p w14:paraId="53F95322" w14:textId="77777777" w:rsidR="00470DCA" w:rsidRPr="00C91E64" w:rsidRDefault="00470DCA" w:rsidP="00470DCA">
      <w:pPr>
        <w:ind w:firstLine="851"/>
        <w:jc w:val="both"/>
        <w:rPr>
          <w:lang w:val="ru-RU"/>
        </w:rPr>
      </w:pPr>
      <w:r w:rsidRPr="00C91E64">
        <w:rPr>
          <w:lang w:val="ru-RU"/>
        </w:rPr>
        <w:t>Д</w:t>
      </w:r>
      <w:r w:rsidRPr="00C91E64">
        <w:t>ом здравља</w:t>
      </w:r>
      <w:r w:rsidRPr="00C91E64">
        <w:rPr>
          <w:lang w:val="ru-RU"/>
        </w:rPr>
        <w:t xml:space="preserve"> има обавезу да у складу са материјалним могућностима обезбеди запосленима стручну литературу, књиге, часописе из делокруга области рада служби и да обезбеди информационо техничку подршку за праћење и евалуацију.</w:t>
      </w:r>
    </w:p>
    <w:p w14:paraId="1EF714FF" w14:textId="77777777" w:rsidR="006920C4" w:rsidRDefault="006920C4" w:rsidP="00211303"/>
    <w:p w14:paraId="07ED45B8" w14:textId="77777777" w:rsidR="00470DCA" w:rsidRDefault="00470DCA" w:rsidP="00470DCA">
      <w:pPr>
        <w:tabs>
          <w:tab w:val="left" w:pos="3900"/>
        </w:tabs>
        <w:jc w:val="center"/>
        <w:rPr>
          <w:b/>
        </w:rPr>
      </w:pPr>
    </w:p>
    <w:p w14:paraId="34985778" w14:textId="33FA762E" w:rsidR="00470DCA" w:rsidRPr="00AB5005" w:rsidRDefault="00470DCA" w:rsidP="00470DCA">
      <w:pPr>
        <w:tabs>
          <w:tab w:val="left" w:pos="3900"/>
        </w:tabs>
        <w:jc w:val="center"/>
        <w:rPr>
          <w:b/>
        </w:rPr>
      </w:pPr>
      <w:r>
        <w:rPr>
          <w:b/>
        </w:rPr>
        <w:t>Члан</w:t>
      </w:r>
      <w:r w:rsidRPr="00211303">
        <w:rPr>
          <w:b/>
        </w:rPr>
        <w:t xml:space="preserve"> </w:t>
      </w:r>
      <w:r>
        <w:rPr>
          <w:b/>
        </w:rPr>
        <w:t>3</w:t>
      </w:r>
      <w:r w:rsidR="00044D75">
        <w:rPr>
          <w:b/>
        </w:rPr>
        <w:t>3</w:t>
      </w:r>
      <w:r w:rsidR="006920C4">
        <w:rPr>
          <w:b/>
        </w:rPr>
        <w:t>.</w:t>
      </w:r>
    </w:p>
    <w:p w14:paraId="53607634" w14:textId="77777777" w:rsidR="00AB5005" w:rsidRDefault="00AB5005" w:rsidP="00211303"/>
    <w:p w14:paraId="36A37A0A" w14:textId="77777777" w:rsidR="00470DCA" w:rsidRDefault="00470DCA" w:rsidP="00470DCA">
      <w:pPr>
        <w:ind w:firstLine="851"/>
        <w:jc w:val="both"/>
      </w:pPr>
      <w:r w:rsidRPr="00C91E64">
        <w:rPr>
          <w:lang w:val="ru-RU"/>
        </w:rPr>
        <w:t xml:space="preserve">Руководиоци </w:t>
      </w:r>
      <w:r>
        <w:rPr>
          <w:lang w:val="ru-RU"/>
        </w:rPr>
        <w:t>организационих јединица</w:t>
      </w:r>
      <w:r w:rsidRPr="00C91E64">
        <w:rPr>
          <w:lang w:val="ru-RU"/>
        </w:rPr>
        <w:t xml:space="preserve"> Д</w:t>
      </w:r>
      <w:r w:rsidRPr="00C91E64">
        <w:t>ома здравља</w:t>
      </w:r>
      <w:r w:rsidRPr="00C91E64">
        <w:rPr>
          <w:lang w:val="ru-RU"/>
        </w:rPr>
        <w:t>, при сачињавању Плана стручног усавршавања, дужни су да обезбеде да се:</w:t>
      </w:r>
    </w:p>
    <w:p w14:paraId="388DA09C" w14:textId="77777777" w:rsidR="00470DCA" w:rsidRPr="00470DCA" w:rsidRDefault="00470DCA" w:rsidP="00470DCA">
      <w:pPr>
        <w:ind w:firstLine="851"/>
        <w:jc w:val="both"/>
      </w:pPr>
    </w:p>
    <w:p w14:paraId="2C574562" w14:textId="77777777" w:rsidR="00470DCA" w:rsidRPr="00C91E64" w:rsidRDefault="00470DCA" w:rsidP="000376BA">
      <w:pPr>
        <w:numPr>
          <w:ilvl w:val="0"/>
          <w:numId w:val="12"/>
        </w:numPr>
        <w:suppressAutoHyphens/>
        <w:jc w:val="both"/>
        <w:rPr>
          <w:lang w:val="ru-RU"/>
        </w:rPr>
      </w:pPr>
      <w:r w:rsidRPr="00C91E64">
        <w:rPr>
          <w:lang w:val="ru-RU"/>
        </w:rPr>
        <w:t>континуирана едукација заснива на програмима акредитованим од Здравственог савета Србије,</w:t>
      </w:r>
    </w:p>
    <w:p w14:paraId="2B0D89BC" w14:textId="77777777" w:rsidR="00470DCA" w:rsidRPr="00C91E64" w:rsidRDefault="00470DCA" w:rsidP="000376BA">
      <w:pPr>
        <w:numPr>
          <w:ilvl w:val="0"/>
          <w:numId w:val="12"/>
        </w:numPr>
        <w:suppressAutoHyphens/>
        <w:jc w:val="both"/>
        <w:rPr>
          <w:lang w:val="ru-RU"/>
        </w:rPr>
      </w:pPr>
      <w:r w:rsidRPr="00C91E64">
        <w:rPr>
          <w:lang w:val="ru-RU"/>
        </w:rPr>
        <w:t>континуираном едукацијом организује тако да не ремети несметано функционисање делатаности Д</w:t>
      </w:r>
      <w:r w:rsidRPr="00C91E64">
        <w:t>ома здравља</w:t>
      </w:r>
      <w:r w:rsidRPr="00C91E64">
        <w:rPr>
          <w:lang w:val="ru-RU"/>
        </w:rPr>
        <w:t xml:space="preserve"> и пружање услуга здравствене заштите,</w:t>
      </w:r>
    </w:p>
    <w:p w14:paraId="4169AF90" w14:textId="77777777" w:rsidR="00470DCA" w:rsidRPr="00C91E64" w:rsidRDefault="00470DCA" w:rsidP="000376BA">
      <w:pPr>
        <w:numPr>
          <w:ilvl w:val="0"/>
          <w:numId w:val="12"/>
        </w:numPr>
        <w:suppressAutoHyphens/>
        <w:jc w:val="both"/>
        <w:rPr>
          <w:lang w:val="ru-RU"/>
        </w:rPr>
      </w:pPr>
      <w:r w:rsidRPr="00C91E64">
        <w:rPr>
          <w:lang w:val="ru-RU"/>
        </w:rPr>
        <w:t>да се континуираном едукацијом омогући равномерно остваривање прописаног броја бодова у свакој лиценцној години за здравствене раднике,</w:t>
      </w:r>
    </w:p>
    <w:p w14:paraId="0E80FEFB" w14:textId="2864BB69" w:rsidR="00470DCA" w:rsidRPr="00C91E64" w:rsidRDefault="00470DCA" w:rsidP="000376BA">
      <w:pPr>
        <w:numPr>
          <w:ilvl w:val="0"/>
          <w:numId w:val="12"/>
        </w:numPr>
        <w:suppressAutoHyphens/>
        <w:jc w:val="both"/>
        <w:rPr>
          <w:lang w:val="ru-RU"/>
        </w:rPr>
      </w:pPr>
      <w:r w:rsidRPr="00C91E64">
        <w:rPr>
          <w:lang w:val="ru-RU"/>
        </w:rPr>
        <w:lastRenderedPageBreak/>
        <w:t>да се планирају и акредитују програми континуиране едукације непосредно везани за тематске области области медицине, фармације и стомато</w:t>
      </w:r>
      <w:r w:rsidR="000E0620">
        <w:rPr>
          <w:lang w:val="ru-RU"/>
        </w:rPr>
        <w:t>ло</w:t>
      </w:r>
      <w:r w:rsidRPr="00C91E64">
        <w:rPr>
          <w:lang w:val="ru-RU"/>
        </w:rPr>
        <w:t>гије које припадају делатностима Д</w:t>
      </w:r>
      <w:r w:rsidRPr="00C91E64">
        <w:t>ома здравља</w:t>
      </w:r>
      <w:r w:rsidRPr="00C91E64">
        <w:rPr>
          <w:lang w:val="ru-RU"/>
        </w:rPr>
        <w:t>,</w:t>
      </w:r>
    </w:p>
    <w:p w14:paraId="05C2AA98" w14:textId="77777777" w:rsidR="00470DCA" w:rsidRPr="00C91E64" w:rsidRDefault="00470DCA" w:rsidP="000376BA">
      <w:pPr>
        <w:numPr>
          <w:ilvl w:val="0"/>
          <w:numId w:val="12"/>
        </w:numPr>
        <w:suppressAutoHyphens/>
        <w:jc w:val="both"/>
        <w:rPr>
          <w:lang w:val="ru-RU"/>
        </w:rPr>
      </w:pPr>
      <w:r w:rsidRPr="00C91E64">
        <w:rPr>
          <w:lang w:val="ru-RU"/>
        </w:rPr>
        <w:t>да су руководиоци организациони јединица одговорни за праћење континуираних едукација својих запослених, а директор као организатор и Стручни савет за квалитет спроведених акредитованих програма континуиране едукације у Д</w:t>
      </w:r>
      <w:r w:rsidRPr="00C91E64">
        <w:t>ому здравља</w:t>
      </w:r>
      <w:r w:rsidRPr="00C91E64">
        <w:rPr>
          <w:lang w:val="ru-RU"/>
        </w:rPr>
        <w:t>.</w:t>
      </w:r>
    </w:p>
    <w:p w14:paraId="181740AB" w14:textId="77777777" w:rsidR="00470DCA" w:rsidRPr="00C91E64" w:rsidRDefault="00470DCA" w:rsidP="000376BA">
      <w:pPr>
        <w:numPr>
          <w:ilvl w:val="0"/>
          <w:numId w:val="12"/>
        </w:numPr>
        <w:suppressAutoHyphens/>
        <w:jc w:val="both"/>
      </w:pPr>
      <w:r w:rsidRPr="00C91E64">
        <w:rPr>
          <w:lang w:val="ru-RU"/>
        </w:rPr>
        <w:t>да Управни одбор Д</w:t>
      </w:r>
      <w:r w:rsidRPr="00C91E64">
        <w:t>ома здравља</w:t>
      </w:r>
      <w:r w:rsidRPr="00C91E64">
        <w:rPr>
          <w:lang w:val="ru-RU"/>
        </w:rPr>
        <w:t xml:space="preserve"> пре доношења Плана стручног усавршавања за наредну годину разматра извештај о остваривању овог Плана за претходну годину.</w:t>
      </w:r>
    </w:p>
    <w:p w14:paraId="4F18A37B" w14:textId="77777777" w:rsidR="006920C4" w:rsidRDefault="006920C4" w:rsidP="00211303"/>
    <w:p w14:paraId="7F448AD5" w14:textId="77777777" w:rsidR="0011336B" w:rsidRPr="0011336B" w:rsidRDefault="0011336B" w:rsidP="00211303"/>
    <w:p w14:paraId="038F15D4" w14:textId="1EE285F4" w:rsidR="00470DCA" w:rsidRPr="00AB5005" w:rsidRDefault="00470DCA" w:rsidP="00470DCA">
      <w:pPr>
        <w:tabs>
          <w:tab w:val="left" w:pos="3900"/>
        </w:tabs>
        <w:jc w:val="center"/>
        <w:rPr>
          <w:b/>
        </w:rPr>
      </w:pPr>
      <w:r>
        <w:rPr>
          <w:b/>
        </w:rPr>
        <w:t>Члан</w:t>
      </w:r>
      <w:r w:rsidRPr="00211303">
        <w:rPr>
          <w:b/>
        </w:rPr>
        <w:t xml:space="preserve"> </w:t>
      </w:r>
      <w:r>
        <w:rPr>
          <w:b/>
        </w:rPr>
        <w:t>3</w:t>
      </w:r>
      <w:r w:rsidR="00044D75">
        <w:rPr>
          <w:b/>
        </w:rPr>
        <w:t>4</w:t>
      </w:r>
      <w:r w:rsidR="006920C4">
        <w:rPr>
          <w:b/>
        </w:rPr>
        <w:t>.</w:t>
      </w:r>
    </w:p>
    <w:p w14:paraId="234510A7" w14:textId="77777777" w:rsidR="00AB5005" w:rsidRDefault="00AB5005" w:rsidP="00211303"/>
    <w:p w14:paraId="2B9C97B5" w14:textId="65899B0E" w:rsidR="003A4B82" w:rsidRDefault="003A4B82" w:rsidP="003A4B82">
      <w:pPr>
        <w:ind w:firstLine="851"/>
        <w:jc w:val="both"/>
      </w:pPr>
      <w:r w:rsidRPr="006F79E9">
        <w:rPr>
          <w:lang w:val="ru-RU"/>
        </w:rPr>
        <w:t>На основу усвојеног Плана стручног усавршавања Стручни савет Д</w:t>
      </w:r>
      <w:r w:rsidRPr="006F79E9">
        <w:t>ома</w:t>
      </w:r>
      <w:r w:rsidR="00530498">
        <w:rPr>
          <w:lang w:val="sr-Cyrl-RS"/>
        </w:rPr>
        <w:t xml:space="preserve"> </w:t>
      </w:r>
      <w:r w:rsidRPr="006F79E9">
        <w:t>здравља</w:t>
      </w:r>
      <w:r w:rsidRPr="006F79E9">
        <w:rPr>
          <w:lang w:val="ru-RU"/>
        </w:rPr>
        <w:t xml:space="preserve"> даје предлог Директору о упућивању Здравствених радника и здравствених сарадника Д</w:t>
      </w:r>
      <w:r w:rsidRPr="006F79E9">
        <w:t>ома</w:t>
      </w:r>
      <w:r w:rsidR="00530498">
        <w:rPr>
          <w:lang w:val="sr-Cyrl-RS"/>
        </w:rPr>
        <w:t xml:space="preserve"> </w:t>
      </w:r>
      <w:r w:rsidRPr="006F79E9">
        <w:t>здравља</w:t>
      </w:r>
      <w:r w:rsidRPr="006F79E9">
        <w:rPr>
          <w:lang w:val="ru-RU"/>
        </w:rPr>
        <w:t xml:space="preserve"> на континуирану едукацију ван Дома здравља. Запослени који се упућују на континуирану едукацију ван Дома здравља у складу са Планом стручног усавршавања, имају права на плаћено одсуство </w:t>
      </w:r>
      <w:r w:rsidRPr="00B11069">
        <w:rPr>
          <w:b/>
          <w:bCs/>
          <w:lang w:val="ru-RU"/>
        </w:rPr>
        <w:t xml:space="preserve">до </w:t>
      </w:r>
      <w:r>
        <w:rPr>
          <w:b/>
          <w:bCs/>
          <w:lang w:val="ru-RU"/>
        </w:rPr>
        <w:t>7</w:t>
      </w:r>
      <w:r w:rsidRPr="00B11069">
        <w:rPr>
          <w:b/>
          <w:bCs/>
          <w:lang w:val="ru-RU"/>
        </w:rPr>
        <w:t xml:space="preserve"> радних дана годишње</w:t>
      </w:r>
      <w:r w:rsidRPr="006F79E9">
        <w:rPr>
          <w:lang w:val="ru-RU"/>
        </w:rPr>
        <w:t xml:space="preserve"> за похађање континуиране едукациј</w:t>
      </w:r>
      <w:r>
        <w:rPr>
          <w:lang w:val="ru-RU"/>
        </w:rPr>
        <w:t>е</w:t>
      </w:r>
      <w:r w:rsidRPr="006F79E9">
        <w:rPr>
          <w:lang w:val="ru-RU"/>
        </w:rPr>
        <w:t>.</w:t>
      </w:r>
    </w:p>
    <w:p w14:paraId="3174C7B5" w14:textId="77777777" w:rsidR="003A4B82" w:rsidRDefault="003A4B82" w:rsidP="003A4B82">
      <w:pPr>
        <w:jc w:val="both"/>
      </w:pPr>
    </w:p>
    <w:p w14:paraId="681E3322" w14:textId="77777777" w:rsidR="003A4B82" w:rsidRDefault="003A4B82" w:rsidP="003A4B82">
      <w:pPr>
        <w:ind w:firstLine="851"/>
        <w:jc w:val="both"/>
      </w:pPr>
      <w:r w:rsidRPr="006F79E9">
        <w:rPr>
          <w:lang w:val="ru-RU"/>
        </w:rPr>
        <w:t>Запослени Дома здравља у колико имају потребе за континуираном едукацијом која је неопходна, за стицање знања и професионалних вештина  ради општег интереса Дома здравља, без обзира на степен образовања и стручне спреме у обавези су да упуте званични захтев Стручном савету на разматрање.</w:t>
      </w:r>
    </w:p>
    <w:p w14:paraId="699C8B05" w14:textId="77777777" w:rsidR="003A4B82" w:rsidRPr="006F79E9" w:rsidRDefault="003A4B82" w:rsidP="003A4B82">
      <w:pPr>
        <w:ind w:firstLine="851"/>
        <w:jc w:val="both"/>
        <w:rPr>
          <w:lang w:val="ru-RU"/>
        </w:rPr>
      </w:pPr>
      <w:r w:rsidRPr="006F79E9">
        <w:rPr>
          <w:lang w:val="ru-RU"/>
        </w:rPr>
        <w:t xml:space="preserve">У колико се утврди потреба од стране стручног тела Одлуком директора Дома здравља биће упућени на захтевано стручно усавршавање. </w:t>
      </w:r>
    </w:p>
    <w:p w14:paraId="358E3FB2" w14:textId="77777777" w:rsidR="006920C4" w:rsidRDefault="006920C4" w:rsidP="00DE4D3A">
      <w:pPr>
        <w:tabs>
          <w:tab w:val="left" w:pos="3900"/>
        </w:tabs>
        <w:rPr>
          <w:b/>
        </w:rPr>
      </w:pPr>
    </w:p>
    <w:p w14:paraId="2D2E5353" w14:textId="38214189" w:rsidR="00470DCA" w:rsidRPr="00AB5005" w:rsidRDefault="00470DCA" w:rsidP="00470DCA">
      <w:pPr>
        <w:tabs>
          <w:tab w:val="left" w:pos="3900"/>
        </w:tabs>
        <w:jc w:val="center"/>
        <w:rPr>
          <w:b/>
        </w:rPr>
      </w:pPr>
      <w:r>
        <w:rPr>
          <w:b/>
        </w:rPr>
        <w:t>Члан</w:t>
      </w:r>
      <w:r w:rsidRPr="00211303">
        <w:rPr>
          <w:b/>
        </w:rPr>
        <w:t xml:space="preserve"> </w:t>
      </w:r>
      <w:r>
        <w:rPr>
          <w:b/>
        </w:rPr>
        <w:t>3</w:t>
      </w:r>
      <w:r w:rsidR="00044D75">
        <w:rPr>
          <w:b/>
        </w:rPr>
        <w:t>5</w:t>
      </w:r>
      <w:r w:rsidR="006920C4">
        <w:rPr>
          <w:b/>
        </w:rPr>
        <w:t>.</w:t>
      </w:r>
    </w:p>
    <w:p w14:paraId="653F71D0" w14:textId="77777777" w:rsidR="00470DCA" w:rsidRDefault="00470DCA" w:rsidP="00211303"/>
    <w:p w14:paraId="4DFE3086" w14:textId="77777777" w:rsidR="00470DCA" w:rsidRDefault="00470DCA" w:rsidP="00470DCA">
      <w:pPr>
        <w:ind w:firstLine="851"/>
        <w:jc w:val="both"/>
      </w:pPr>
      <w:r>
        <w:rPr>
          <w:lang w:val="ru-RU"/>
        </w:rPr>
        <w:t>З</w:t>
      </w:r>
      <w:r w:rsidRPr="00C91E64">
        <w:rPr>
          <w:lang w:val="ru-RU"/>
        </w:rPr>
        <w:t xml:space="preserve">дравствени радници и здравствени сарадници своје присуство акредитованим програмима континуиране едукације доказују </w:t>
      </w:r>
      <w:r w:rsidRPr="00C91E64">
        <w:t>потврдом</w:t>
      </w:r>
      <w:r w:rsidRPr="00C91E64">
        <w:rPr>
          <w:lang w:val="ru-RU"/>
        </w:rPr>
        <w:t xml:space="preserve"> организатора  акредитованог програма, која садржи:</w:t>
      </w:r>
    </w:p>
    <w:p w14:paraId="2B98571A" w14:textId="77777777" w:rsidR="00470DCA" w:rsidRPr="00470DCA" w:rsidRDefault="00470DCA" w:rsidP="00470DCA">
      <w:pPr>
        <w:jc w:val="both"/>
      </w:pPr>
    </w:p>
    <w:p w14:paraId="0E5252CB" w14:textId="77777777" w:rsidR="00470DCA" w:rsidRPr="00C91E64" w:rsidRDefault="00470DCA" w:rsidP="000376BA">
      <w:pPr>
        <w:numPr>
          <w:ilvl w:val="0"/>
          <w:numId w:val="13"/>
        </w:numPr>
        <w:suppressAutoHyphens/>
        <w:jc w:val="both"/>
        <w:rPr>
          <w:lang w:val="ru-RU"/>
        </w:rPr>
      </w:pPr>
      <w:r w:rsidRPr="00C91E64">
        <w:rPr>
          <w:lang w:val="ru-RU"/>
        </w:rPr>
        <w:t>службени назив организатора акредитованог програма,</w:t>
      </w:r>
    </w:p>
    <w:p w14:paraId="073F0121" w14:textId="77777777" w:rsidR="00470DCA" w:rsidRPr="00C91E64" w:rsidRDefault="00470DCA" w:rsidP="000376BA">
      <w:pPr>
        <w:numPr>
          <w:ilvl w:val="0"/>
          <w:numId w:val="13"/>
        </w:numPr>
        <w:suppressAutoHyphens/>
        <w:jc w:val="both"/>
      </w:pPr>
      <w:r w:rsidRPr="00C91E64">
        <w:t xml:space="preserve">место и датум одржавања, </w:t>
      </w:r>
    </w:p>
    <w:p w14:paraId="171AF820" w14:textId="77777777" w:rsidR="00470DCA" w:rsidRPr="00C91E64" w:rsidRDefault="00470DCA" w:rsidP="000376BA">
      <w:pPr>
        <w:numPr>
          <w:ilvl w:val="0"/>
          <w:numId w:val="13"/>
        </w:numPr>
        <w:suppressAutoHyphens/>
        <w:jc w:val="both"/>
      </w:pPr>
      <w:r w:rsidRPr="00C91E64">
        <w:t>назив теме,</w:t>
      </w:r>
    </w:p>
    <w:p w14:paraId="00ADB2C1" w14:textId="77777777" w:rsidR="00470DCA" w:rsidRPr="00C91E64" w:rsidRDefault="00470DCA" w:rsidP="000376BA">
      <w:pPr>
        <w:numPr>
          <w:ilvl w:val="0"/>
          <w:numId w:val="13"/>
        </w:numPr>
        <w:suppressAutoHyphens/>
        <w:jc w:val="both"/>
        <w:rPr>
          <w:lang w:val="ru-RU"/>
        </w:rPr>
      </w:pPr>
      <w:r w:rsidRPr="00C91E64">
        <w:rPr>
          <w:lang w:val="ru-RU"/>
        </w:rPr>
        <w:t>број додељених бодова за учествовање,</w:t>
      </w:r>
    </w:p>
    <w:p w14:paraId="22AF4266" w14:textId="77777777" w:rsidR="00470DCA" w:rsidRPr="00C91E64" w:rsidRDefault="00470DCA" w:rsidP="000376BA">
      <w:pPr>
        <w:numPr>
          <w:ilvl w:val="0"/>
          <w:numId w:val="13"/>
        </w:numPr>
        <w:suppressAutoHyphens/>
        <w:jc w:val="both"/>
        <w:rPr>
          <w:lang w:val="ru-RU"/>
        </w:rPr>
      </w:pPr>
      <w:r w:rsidRPr="00C91E64">
        <w:rPr>
          <w:lang w:val="ru-RU"/>
        </w:rPr>
        <w:t>име, презиме и број лиценце лица коме се издаје потврда,</w:t>
      </w:r>
    </w:p>
    <w:p w14:paraId="389303F2" w14:textId="77777777" w:rsidR="00470DCA" w:rsidRPr="00C91E64" w:rsidRDefault="00470DCA" w:rsidP="000376BA">
      <w:pPr>
        <w:numPr>
          <w:ilvl w:val="0"/>
          <w:numId w:val="13"/>
        </w:numPr>
        <w:suppressAutoHyphens/>
        <w:jc w:val="both"/>
        <w:rPr>
          <w:lang w:val="ru-RU"/>
        </w:rPr>
      </w:pPr>
      <w:r w:rsidRPr="00C91E64">
        <w:rPr>
          <w:lang w:val="ru-RU"/>
        </w:rPr>
        <w:t>печат и потпис организатора акредитованог програма.</w:t>
      </w:r>
    </w:p>
    <w:p w14:paraId="7B0B256D" w14:textId="77777777" w:rsidR="00470DCA" w:rsidRPr="00C91E64" w:rsidRDefault="00470DCA" w:rsidP="00470DCA">
      <w:pPr>
        <w:jc w:val="both"/>
        <w:rPr>
          <w:lang w:val="ru-RU"/>
        </w:rPr>
      </w:pPr>
    </w:p>
    <w:p w14:paraId="75A7CC44" w14:textId="77777777" w:rsidR="00470DCA" w:rsidRDefault="00470DCA" w:rsidP="00470DCA">
      <w:pPr>
        <w:ind w:firstLine="851"/>
        <w:jc w:val="both"/>
      </w:pPr>
      <w:r w:rsidRPr="00C91E64">
        <w:rPr>
          <w:lang w:val="ru-RU"/>
        </w:rPr>
        <w:lastRenderedPageBreak/>
        <w:t>П</w:t>
      </w:r>
      <w:r w:rsidRPr="00C91E64">
        <w:t>отврду</w:t>
      </w:r>
      <w:r w:rsidRPr="00C91E64">
        <w:rPr>
          <w:lang w:val="ru-RU"/>
        </w:rPr>
        <w:t xml:space="preserve"> из става 1. овог члана запослени упућен на континуирану едукацију дужан је да достави:</w:t>
      </w:r>
    </w:p>
    <w:p w14:paraId="41544EB4" w14:textId="77777777" w:rsidR="00470DCA" w:rsidRPr="00470DCA" w:rsidRDefault="00470DCA" w:rsidP="00470DCA">
      <w:pPr>
        <w:ind w:firstLine="851"/>
        <w:jc w:val="both"/>
      </w:pPr>
    </w:p>
    <w:p w14:paraId="5A5C2EEC" w14:textId="77777777" w:rsidR="00470DCA" w:rsidRPr="00C91E64" w:rsidRDefault="00470DCA" w:rsidP="000376BA">
      <w:pPr>
        <w:numPr>
          <w:ilvl w:val="0"/>
          <w:numId w:val="4"/>
        </w:numPr>
        <w:suppressAutoHyphens/>
        <w:jc w:val="both"/>
        <w:rPr>
          <w:lang w:val="ru-RU"/>
        </w:rPr>
      </w:pPr>
      <w:r w:rsidRPr="00C91E64">
        <w:rPr>
          <w:lang w:val="ru-RU"/>
        </w:rPr>
        <w:t>надлежној комори здравствених радника за сваку лиценцну годину и</w:t>
      </w:r>
    </w:p>
    <w:p w14:paraId="1D810447" w14:textId="77777777" w:rsidR="00470DCA" w:rsidRPr="00C91E64" w:rsidRDefault="00470DCA" w:rsidP="000376BA">
      <w:pPr>
        <w:numPr>
          <w:ilvl w:val="0"/>
          <w:numId w:val="4"/>
        </w:numPr>
        <w:suppressAutoHyphens/>
        <w:jc w:val="both"/>
        <w:rPr>
          <w:lang w:val="ru-RU"/>
        </w:rPr>
      </w:pPr>
      <w:r w:rsidRPr="00C91E64">
        <w:rPr>
          <w:lang w:val="ru-RU"/>
        </w:rPr>
        <w:t>руководиоцу своје организационе јединице (начелнику Службе) на увид.</w:t>
      </w:r>
    </w:p>
    <w:p w14:paraId="798DEAE3" w14:textId="77777777" w:rsidR="0011336B" w:rsidRDefault="0011336B" w:rsidP="00211303"/>
    <w:p w14:paraId="5478F129" w14:textId="77777777" w:rsidR="0011336B" w:rsidRPr="0011336B" w:rsidRDefault="0011336B" w:rsidP="00211303"/>
    <w:p w14:paraId="3EC8A4E9" w14:textId="0A10E958" w:rsidR="00470DCA" w:rsidRPr="005919B8" w:rsidRDefault="00470DCA" w:rsidP="005919B8">
      <w:pPr>
        <w:tabs>
          <w:tab w:val="left" w:pos="3900"/>
        </w:tabs>
        <w:jc w:val="center"/>
        <w:rPr>
          <w:b/>
        </w:rPr>
      </w:pPr>
      <w:r>
        <w:rPr>
          <w:b/>
        </w:rPr>
        <w:t>Члан</w:t>
      </w:r>
      <w:r w:rsidRPr="00211303">
        <w:rPr>
          <w:b/>
        </w:rPr>
        <w:t xml:space="preserve"> </w:t>
      </w:r>
      <w:r w:rsidR="005919B8">
        <w:rPr>
          <w:b/>
        </w:rPr>
        <w:t>3</w:t>
      </w:r>
      <w:r w:rsidR="00044D75">
        <w:rPr>
          <w:b/>
        </w:rPr>
        <w:t>6</w:t>
      </w:r>
      <w:r w:rsidR="005919B8">
        <w:rPr>
          <w:b/>
        </w:rPr>
        <w:t>.</w:t>
      </w:r>
    </w:p>
    <w:p w14:paraId="326B5184" w14:textId="77777777" w:rsidR="00470DCA" w:rsidRDefault="00470DCA" w:rsidP="00211303"/>
    <w:p w14:paraId="5A230ABF" w14:textId="77777777" w:rsidR="00470DCA" w:rsidRDefault="00470DCA" w:rsidP="00470DCA">
      <w:pPr>
        <w:ind w:firstLine="851"/>
        <w:jc w:val="both"/>
      </w:pPr>
      <w:r w:rsidRPr="00C91E64">
        <w:rPr>
          <w:lang w:val="ru-RU"/>
        </w:rPr>
        <w:t>Д</w:t>
      </w:r>
      <w:r w:rsidRPr="00C91E64">
        <w:t>ом здравља</w:t>
      </w:r>
      <w:r w:rsidRPr="00C91E64">
        <w:rPr>
          <w:lang w:val="ru-RU"/>
        </w:rPr>
        <w:t xml:space="preserve"> може, у складу са законом и другим прописима, да организује курсеве, стручне састанке, тестове провере знања у писменој или електронској форми и друге видове континуиране едукације, на Јавних позива од стране Здравственог савета Србије, за здравствене раднике и здравствене сараднике  из здравствених установа из плана мреже и приватне праксе Јужнобанатског округа и шире.</w:t>
      </w:r>
    </w:p>
    <w:p w14:paraId="0D601A68" w14:textId="77777777" w:rsidR="00470DCA" w:rsidRDefault="00470DCA" w:rsidP="00470DCA">
      <w:pPr>
        <w:ind w:firstLine="851"/>
        <w:jc w:val="both"/>
      </w:pPr>
    </w:p>
    <w:p w14:paraId="3AE1B32A" w14:textId="77777777" w:rsidR="00470DCA" w:rsidRDefault="00470DCA" w:rsidP="00470DCA">
      <w:pPr>
        <w:ind w:firstLine="851"/>
        <w:jc w:val="both"/>
      </w:pPr>
      <w:r w:rsidRPr="00C91E64">
        <w:rPr>
          <w:lang w:val="ru-RU"/>
        </w:rPr>
        <w:t>Ради покривања трошкова организације континуиране едукације из става 1. овог члана Правилника, Д</w:t>
      </w:r>
      <w:r w:rsidRPr="00C91E64">
        <w:t>ом здравља</w:t>
      </w:r>
      <w:r w:rsidRPr="00C91E64">
        <w:rPr>
          <w:lang w:val="ru-RU"/>
        </w:rPr>
        <w:t xml:space="preserve"> наплаћује котизацију од здравствених установа, приватне праксе, односно од здравствених радника, учесника континуиране едукације, у износу утврђеном Одлуком о ценама услуга које Д</w:t>
      </w:r>
      <w:r w:rsidRPr="00C91E64">
        <w:t>ом здравља</w:t>
      </w:r>
      <w:r w:rsidRPr="00C91E64">
        <w:rPr>
          <w:lang w:val="ru-RU"/>
        </w:rPr>
        <w:t xml:space="preserve"> предлаже на усвајање Управном одбору. </w:t>
      </w:r>
    </w:p>
    <w:p w14:paraId="7FA3329D" w14:textId="77777777" w:rsidR="00470DCA" w:rsidRDefault="00470DCA" w:rsidP="00470DCA">
      <w:pPr>
        <w:ind w:firstLine="851"/>
        <w:jc w:val="both"/>
      </w:pPr>
    </w:p>
    <w:p w14:paraId="32D9A181" w14:textId="77777777" w:rsidR="0014655A" w:rsidRDefault="00470DCA" w:rsidP="0014655A">
      <w:pPr>
        <w:ind w:firstLine="851"/>
        <w:jc w:val="both"/>
      </w:pPr>
      <w:r w:rsidRPr="00C91E64">
        <w:rPr>
          <w:lang w:val="ru-RU"/>
        </w:rPr>
        <w:t>Континуирана едукација  из става 1. овог члана Правилника обавља се ван редовног радног времена (</w:t>
      </w:r>
      <w:r w:rsidRPr="00C91E64">
        <w:t>и</w:t>
      </w:r>
      <w:r w:rsidRPr="00C91E64">
        <w:rPr>
          <w:lang w:val="ru-RU"/>
        </w:rPr>
        <w:t xml:space="preserve"> смене рада) за учеснике ван Д</w:t>
      </w:r>
      <w:r w:rsidRPr="00C91E64">
        <w:t>ома здравља</w:t>
      </w:r>
      <w:r w:rsidRPr="00C91E64">
        <w:rPr>
          <w:lang w:val="ru-RU"/>
        </w:rPr>
        <w:t>, а за здравствене раднике и здравствене сараднике запослене у Д</w:t>
      </w:r>
      <w:r w:rsidRPr="00C91E64">
        <w:t>ому здравља</w:t>
      </w:r>
      <w:r w:rsidRPr="00C91E64">
        <w:rPr>
          <w:lang w:val="ru-RU"/>
        </w:rPr>
        <w:t>, изузетно може и у редовно радно време, с тим да се не ремети несметано функционисање пружања здравствених услуга Д</w:t>
      </w:r>
      <w:r w:rsidRPr="00C91E64">
        <w:t>ома здравља</w:t>
      </w:r>
      <w:r w:rsidRPr="00C91E64">
        <w:rPr>
          <w:lang w:val="ru-RU"/>
        </w:rPr>
        <w:t>.</w:t>
      </w:r>
      <w:r w:rsidR="0014655A" w:rsidRPr="0014655A">
        <w:t xml:space="preserve"> </w:t>
      </w:r>
    </w:p>
    <w:p w14:paraId="62159E10" w14:textId="77777777" w:rsidR="0014655A" w:rsidRPr="00971E6A" w:rsidRDefault="0014655A" w:rsidP="0014655A">
      <w:pPr>
        <w:ind w:firstLine="851"/>
        <w:jc w:val="both"/>
      </w:pPr>
      <w:r w:rsidRPr="00C34184">
        <w:t>Здравственом раднику се може обновити лиценца ако је у периоду њеног важења (седам година) у поступку континуиране едукације стекао 140 бодова и то сваке календарске године по 20 бода. Укупан број од 20 бода мора бити сакупљен из више различитих програма континуиране едукације.</w:t>
      </w:r>
    </w:p>
    <w:p w14:paraId="725DC199" w14:textId="77777777" w:rsidR="00563D00" w:rsidRPr="00DE4D3A" w:rsidRDefault="00563D00" w:rsidP="00DE4D3A">
      <w:pPr>
        <w:ind w:firstLine="851"/>
        <w:jc w:val="both"/>
      </w:pPr>
    </w:p>
    <w:p w14:paraId="11D8F91B" w14:textId="77777777" w:rsidR="00470DCA" w:rsidRDefault="00470DCA" w:rsidP="00211303"/>
    <w:p w14:paraId="4BD93149" w14:textId="77777777" w:rsidR="00470DCA" w:rsidRDefault="00470DCA" w:rsidP="00211303">
      <w:r>
        <w:rPr>
          <w:b/>
        </w:rPr>
        <w:t xml:space="preserve">IV 3. </w:t>
      </w:r>
      <w:r w:rsidRPr="00C91E64">
        <w:rPr>
          <w:b/>
          <w:lang w:val="ru-RU"/>
        </w:rPr>
        <w:t>ОСТАЛИ ВИДОВИ СТРУЧНОГ УСАВРШАВАЊА</w:t>
      </w:r>
    </w:p>
    <w:p w14:paraId="6644AB5D" w14:textId="77777777" w:rsidR="00AB5005" w:rsidRDefault="00AB5005" w:rsidP="00211303"/>
    <w:p w14:paraId="736EF390" w14:textId="77777777" w:rsidR="00461D1A" w:rsidRDefault="00461D1A" w:rsidP="00211303"/>
    <w:p w14:paraId="0282C0EB" w14:textId="77777777" w:rsidR="00470DCA" w:rsidRPr="001207F2" w:rsidRDefault="00470DCA" w:rsidP="001207F2">
      <w:pPr>
        <w:pStyle w:val="Pasussalistom"/>
        <w:numPr>
          <w:ilvl w:val="0"/>
          <w:numId w:val="19"/>
        </w:numPr>
        <w:rPr>
          <w:b/>
          <w:lang w:val="ru-RU"/>
        </w:rPr>
      </w:pPr>
      <w:r w:rsidRPr="001207F2">
        <w:rPr>
          <w:b/>
          <w:lang w:val="ru-RU"/>
        </w:rPr>
        <w:t>Иновација знања и едукација у Дому здравља и другим здравственим установама</w:t>
      </w:r>
    </w:p>
    <w:p w14:paraId="6D2FB689" w14:textId="77777777" w:rsidR="00470DCA" w:rsidRPr="00C91E64" w:rsidRDefault="00470DCA" w:rsidP="00470DCA">
      <w:pPr>
        <w:ind w:left="720"/>
        <w:jc w:val="center"/>
        <w:rPr>
          <w:b/>
          <w:lang w:val="ru-RU"/>
        </w:rPr>
      </w:pPr>
    </w:p>
    <w:p w14:paraId="5A7A8455" w14:textId="77777777" w:rsidR="00470DCA" w:rsidRPr="00C91E64" w:rsidRDefault="00470DCA" w:rsidP="00470DCA">
      <w:pPr>
        <w:jc w:val="both"/>
        <w:rPr>
          <w:lang w:val="ru-RU"/>
        </w:rPr>
      </w:pPr>
    </w:p>
    <w:p w14:paraId="29338447" w14:textId="08912BEA" w:rsidR="00470DCA" w:rsidRPr="00F2224E" w:rsidRDefault="00470DCA" w:rsidP="00470DCA">
      <w:pPr>
        <w:jc w:val="center"/>
        <w:rPr>
          <w:b/>
        </w:rPr>
      </w:pPr>
      <w:r w:rsidRPr="00F2224E">
        <w:rPr>
          <w:b/>
          <w:lang w:val="ru-RU"/>
        </w:rPr>
        <w:t xml:space="preserve">Члан </w:t>
      </w:r>
      <w:r w:rsidR="00DE4D3A">
        <w:rPr>
          <w:b/>
        </w:rPr>
        <w:t>3</w:t>
      </w:r>
      <w:r w:rsidR="00044D75">
        <w:rPr>
          <w:b/>
        </w:rPr>
        <w:t>7</w:t>
      </w:r>
      <w:r w:rsidR="00DE4D3A">
        <w:rPr>
          <w:b/>
        </w:rPr>
        <w:t>.</w:t>
      </w:r>
    </w:p>
    <w:p w14:paraId="386651A3" w14:textId="77777777" w:rsidR="00470DCA" w:rsidRPr="00C91E64" w:rsidRDefault="00470DCA" w:rsidP="00470DCA">
      <w:pPr>
        <w:jc w:val="both"/>
        <w:rPr>
          <w:lang w:val="ru-RU"/>
        </w:rPr>
      </w:pPr>
    </w:p>
    <w:p w14:paraId="4856BCBF" w14:textId="77777777" w:rsidR="00470DCA" w:rsidRPr="00C91E64" w:rsidRDefault="00470DCA" w:rsidP="00F2224E">
      <w:pPr>
        <w:ind w:firstLine="851"/>
        <w:jc w:val="both"/>
        <w:rPr>
          <w:lang w:val="ru-RU"/>
        </w:rPr>
      </w:pPr>
      <w:r w:rsidRPr="00C91E64">
        <w:rPr>
          <w:lang w:val="ru-RU"/>
        </w:rPr>
        <w:lastRenderedPageBreak/>
        <w:t>Иновација знања је право и обавеза здравствених радника и здравствених сарадника Д</w:t>
      </w:r>
      <w:r w:rsidRPr="00C91E64">
        <w:t>ома здравља</w:t>
      </w:r>
      <w:r w:rsidRPr="00C91E64">
        <w:rPr>
          <w:lang w:val="ru-RU"/>
        </w:rPr>
        <w:t xml:space="preserve"> и  као вид стручног усавршавања, може се, у складу са одлуком директора Д</w:t>
      </w:r>
      <w:r w:rsidRPr="00C91E64">
        <w:t>ома здравља</w:t>
      </w:r>
      <w:r w:rsidRPr="00C91E64">
        <w:rPr>
          <w:lang w:val="ru-RU"/>
        </w:rPr>
        <w:t>, обављати у Д</w:t>
      </w:r>
      <w:r w:rsidRPr="00C91E64">
        <w:t>ому здравља</w:t>
      </w:r>
      <w:r w:rsidRPr="00C91E64">
        <w:rPr>
          <w:lang w:val="ru-RU"/>
        </w:rPr>
        <w:t xml:space="preserve"> или на клиникама, институтима, факултетима и другим одговарајућим установама, зависно од потреба процеса рада Д</w:t>
      </w:r>
      <w:r w:rsidRPr="00C91E64">
        <w:t>ома здравља</w:t>
      </w:r>
      <w:r w:rsidRPr="00C91E64">
        <w:rPr>
          <w:lang w:val="ru-RU"/>
        </w:rPr>
        <w:t>.</w:t>
      </w:r>
    </w:p>
    <w:p w14:paraId="4293BFC2" w14:textId="77777777" w:rsidR="00461D1A" w:rsidRPr="00461D1A" w:rsidRDefault="00461D1A" w:rsidP="00470DCA">
      <w:pPr>
        <w:jc w:val="center"/>
      </w:pPr>
    </w:p>
    <w:p w14:paraId="39303D2F" w14:textId="0CF82CFC" w:rsidR="00470DCA" w:rsidRPr="00F2224E" w:rsidRDefault="00470DCA" w:rsidP="00470DCA">
      <w:pPr>
        <w:jc w:val="center"/>
        <w:rPr>
          <w:b/>
        </w:rPr>
      </w:pPr>
      <w:r w:rsidRPr="00F2224E">
        <w:rPr>
          <w:b/>
          <w:lang w:val="ru-RU"/>
        </w:rPr>
        <w:t xml:space="preserve">Члан </w:t>
      </w:r>
      <w:r w:rsidR="001207F2">
        <w:rPr>
          <w:b/>
        </w:rPr>
        <w:t>3</w:t>
      </w:r>
      <w:r w:rsidR="00044D75">
        <w:rPr>
          <w:b/>
        </w:rPr>
        <w:t>8</w:t>
      </w:r>
      <w:r w:rsidR="00DE4D3A">
        <w:rPr>
          <w:b/>
        </w:rPr>
        <w:t>.</w:t>
      </w:r>
    </w:p>
    <w:p w14:paraId="0AA80766" w14:textId="77777777" w:rsidR="00470DCA" w:rsidRPr="00C91E64" w:rsidRDefault="00470DCA" w:rsidP="00470DCA">
      <w:pPr>
        <w:jc w:val="both"/>
        <w:rPr>
          <w:lang w:val="ru-RU"/>
        </w:rPr>
      </w:pPr>
    </w:p>
    <w:p w14:paraId="6B3086EE" w14:textId="77777777" w:rsidR="00470DCA" w:rsidRDefault="00470DCA" w:rsidP="00387DA9">
      <w:pPr>
        <w:ind w:firstLine="851"/>
        <w:jc w:val="both"/>
      </w:pPr>
      <w:r w:rsidRPr="00C91E64">
        <w:rPr>
          <w:lang w:val="ru-RU"/>
        </w:rPr>
        <w:t>Д</w:t>
      </w:r>
      <w:r w:rsidRPr="00C91E64">
        <w:t>ом здравља</w:t>
      </w:r>
      <w:r w:rsidRPr="00C91E64">
        <w:rPr>
          <w:lang w:val="ru-RU"/>
        </w:rPr>
        <w:t xml:space="preserve"> може да ангажује предаваче по позиву, ради акредитације програма континуиране едукације који ће у складу са Одлукама о акредитацији програма континуиране едукације објављеним на сајту Здравственог савета Србије учествовати у спровођењу континуираних едукација здравствених р</w:t>
      </w:r>
      <w:r w:rsidR="00387DA9">
        <w:rPr>
          <w:lang w:val="ru-RU"/>
        </w:rPr>
        <w:t>адника и здравствених сарадника</w:t>
      </w:r>
    </w:p>
    <w:p w14:paraId="3FB53F1D" w14:textId="77777777" w:rsidR="00461D1A" w:rsidRPr="00461D1A" w:rsidRDefault="00461D1A" w:rsidP="00387DA9">
      <w:pPr>
        <w:ind w:firstLine="851"/>
        <w:jc w:val="both"/>
      </w:pPr>
    </w:p>
    <w:p w14:paraId="27430FAE" w14:textId="662247D7" w:rsidR="00470DCA" w:rsidRPr="00F2224E" w:rsidRDefault="00470DCA" w:rsidP="00470DCA">
      <w:pPr>
        <w:jc w:val="center"/>
        <w:rPr>
          <w:b/>
        </w:rPr>
      </w:pPr>
      <w:r w:rsidRPr="00F2224E">
        <w:rPr>
          <w:b/>
          <w:lang w:val="ru-RU"/>
        </w:rPr>
        <w:t xml:space="preserve">Члан </w:t>
      </w:r>
      <w:r w:rsidR="00044D75">
        <w:rPr>
          <w:b/>
        </w:rPr>
        <w:t>39</w:t>
      </w:r>
      <w:r w:rsidR="00461D1A">
        <w:rPr>
          <w:b/>
        </w:rPr>
        <w:t>.</w:t>
      </w:r>
    </w:p>
    <w:p w14:paraId="52BD5F60" w14:textId="77777777" w:rsidR="00470DCA" w:rsidRPr="00C91E64" w:rsidRDefault="00470DCA" w:rsidP="00470DCA">
      <w:pPr>
        <w:jc w:val="both"/>
        <w:rPr>
          <w:lang w:val="ru-RU"/>
        </w:rPr>
      </w:pPr>
    </w:p>
    <w:p w14:paraId="4600C58F" w14:textId="77777777" w:rsidR="00F2224E" w:rsidRDefault="00470DCA" w:rsidP="00F2224E">
      <w:pPr>
        <w:ind w:firstLine="851"/>
        <w:jc w:val="both"/>
      </w:pPr>
      <w:r w:rsidRPr="00C91E64">
        <w:rPr>
          <w:lang w:val="ru-RU"/>
        </w:rPr>
        <w:t>Обука за рад на новим медицинским уређајима и апаратима, савлађивање нових метода и нове организације рада одобрава се приликом набавке нових медицинских и других уређаја и апарата, приликом увођења нових метода рада, у случају када се организује нова служба или приликом већих реорганизација, а нарочито када се утврди од стране стручног надзора да је потребна едукација, односно иновација знања.</w:t>
      </w:r>
    </w:p>
    <w:p w14:paraId="26A7D711" w14:textId="77777777" w:rsidR="00F2224E" w:rsidRDefault="00F2224E" w:rsidP="00F2224E">
      <w:pPr>
        <w:ind w:firstLine="851"/>
        <w:jc w:val="both"/>
      </w:pPr>
    </w:p>
    <w:p w14:paraId="0FF27208" w14:textId="77777777" w:rsidR="00470DCA" w:rsidRPr="00C91E64" w:rsidRDefault="00470DCA" w:rsidP="00F2224E">
      <w:pPr>
        <w:ind w:firstLine="851"/>
        <w:jc w:val="both"/>
        <w:rPr>
          <w:lang w:val="ru-RU"/>
        </w:rPr>
      </w:pPr>
      <w:r w:rsidRPr="00C91E64">
        <w:rPr>
          <w:lang w:val="ru-RU"/>
        </w:rPr>
        <w:t xml:space="preserve">Стручно  усавршавање из става 1. траје онолико времена колико је потребно да се савлада одређени нови метод рада и слично, о чему одлучује директор </w:t>
      </w:r>
      <w:r w:rsidRPr="00C91E64">
        <w:t>Дома здравља</w:t>
      </w:r>
      <w:r w:rsidRPr="00C91E64">
        <w:rPr>
          <w:lang w:val="ru-RU"/>
        </w:rPr>
        <w:t>, по одобрењу надлежног органа Министарства здравља.</w:t>
      </w:r>
    </w:p>
    <w:p w14:paraId="630D61FD" w14:textId="77777777" w:rsidR="00461D1A" w:rsidRPr="0014655A" w:rsidRDefault="00461D1A" w:rsidP="00470DCA">
      <w:pPr>
        <w:jc w:val="both"/>
      </w:pPr>
    </w:p>
    <w:p w14:paraId="137512E3" w14:textId="77777777" w:rsidR="00470DCA" w:rsidRPr="001207F2" w:rsidRDefault="00470DCA" w:rsidP="001207F2">
      <w:pPr>
        <w:jc w:val="both"/>
        <w:rPr>
          <w:b/>
        </w:rPr>
      </w:pPr>
      <w:r w:rsidRPr="00C91E64">
        <w:rPr>
          <w:b/>
          <w:lang w:val="ru-RU"/>
        </w:rPr>
        <w:t xml:space="preserve">б) </w:t>
      </w:r>
      <w:r w:rsidR="001207F2">
        <w:rPr>
          <w:b/>
        </w:rPr>
        <w:t xml:space="preserve"> </w:t>
      </w:r>
      <w:r w:rsidRPr="00C91E64">
        <w:rPr>
          <w:b/>
          <w:lang w:val="ru-RU"/>
        </w:rPr>
        <w:t>Учешће у стручним  и научним пројектима</w:t>
      </w:r>
    </w:p>
    <w:p w14:paraId="0D623821" w14:textId="77777777" w:rsidR="00470DCA" w:rsidRPr="00C91E64" w:rsidRDefault="00470DCA" w:rsidP="00470DCA">
      <w:pPr>
        <w:jc w:val="both"/>
        <w:rPr>
          <w:lang w:val="ru-RU"/>
        </w:rPr>
      </w:pPr>
    </w:p>
    <w:p w14:paraId="0C0FFD2B" w14:textId="25D7E5A7" w:rsidR="00470DCA" w:rsidRPr="00F2224E" w:rsidRDefault="00470DCA" w:rsidP="00470DCA">
      <w:pPr>
        <w:jc w:val="center"/>
        <w:rPr>
          <w:b/>
        </w:rPr>
      </w:pPr>
      <w:r w:rsidRPr="00F2224E">
        <w:rPr>
          <w:b/>
          <w:lang w:val="ru-RU"/>
        </w:rPr>
        <w:t xml:space="preserve">Члан </w:t>
      </w:r>
      <w:r w:rsidR="00F2224E">
        <w:rPr>
          <w:b/>
        </w:rPr>
        <w:t>4</w:t>
      </w:r>
      <w:r w:rsidR="00044D75">
        <w:rPr>
          <w:b/>
        </w:rPr>
        <w:t>0</w:t>
      </w:r>
      <w:r w:rsidR="00461D1A">
        <w:rPr>
          <w:b/>
        </w:rPr>
        <w:t>.</w:t>
      </w:r>
    </w:p>
    <w:p w14:paraId="5C70106B" w14:textId="77777777" w:rsidR="00470DCA" w:rsidRPr="00C91E64" w:rsidRDefault="00470DCA" w:rsidP="00470DCA">
      <w:pPr>
        <w:jc w:val="both"/>
        <w:rPr>
          <w:lang w:val="ru-RU"/>
        </w:rPr>
      </w:pPr>
    </w:p>
    <w:p w14:paraId="5232C2BE" w14:textId="77777777" w:rsidR="00F2224E" w:rsidRDefault="00470DCA" w:rsidP="00F2224E">
      <w:pPr>
        <w:ind w:firstLine="851"/>
        <w:jc w:val="both"/>
      </w:pPr>
      <w:r>
        <w:rPr>
          <w:lang w:val="ru-RU"/>
        </w:rPr>
        <w:t>З</w:t>
      </w:r>
      <w:r w:rsidRPr="00C91E64">
        <w:rPr>
          <w:lang w:val="ru-RU"/>
        </w:rPr>
        <w:t>дравствени радници  и здравствени сарадници могу учествовати у стручним и научним пројектима из делатности Д</w:t>
      </w:r>
      <w:r w:rsidRPr="00C91E64">
        <w:t>ома здравља</w:t>
      </w:r>
      <w:r w:rsidRPr="00C91E64">
        <w:rPr>
          <w:lang w:val="ru-RU"/>
        </w:rPr>
        <w:t xml:space="preserve"> у организацији одговарајућег факултета, института и другим пројектима које Д</w:t>
      </w:r>
      <w:r w:rsidRPr="00C91E64">
        <w:t>ом здравља</w:t>
      </w:r>
      <w:r w:rsidRPr="00C91E64">
        <w:rPr>
          <w:lang w:val="ru-RU"/>
        </w:rPr>
        <w:t xml:space="preserve"> спроводи.</w:t>
      </w:r>
    </w:p>
    <w:p w14:paraId="0065E61E" w14:textId="77777777" w:rsidR="00F2224E" w:rsidRDefault="00F2224E" w:rsidP="00F2224E">
      <w:pPr>
        <w:ind w:firstLine="851"/>
        <w:jc w:val="both"/>
      </w:pPr>
    </w:p>
    <w:p w14:paraId="6039C05F" w14:textId="77777777" w:rsidR="00470DCA" w:rsidRPr="00C91E64" w:rsidRDefault="00470DCA" w:rsidP="00F2224E">
      <w:pPr>
        <w:ind w:firstLine="851"/>
        <w:jc w:val="both"/>
        <w:rPr>
          <w:lang w:val="ru-RU"/>
        </w:rPr>
      </w:pPr>
      <w:r w:rsidRPr="00C91E64">
        <w:rPr>
          <w:lang w:val="ru-RU"/>
        </w:rPr>
        <w:t>Одлуку о члановима тима који учествују у пројекту из става 1. овог члана, одобравају одсуствовања са рада и о неопходним трошковима доноси директор Д</w:t>
      </w:r>
      <w:r w:rsidRPr="00C91E64">
        <w:t>ома здравља</w:t>
      </w:r>
      <w:r w:rsidRPr="00C91E64">
        <w:rPr>
          <w:lang w:val="ru-RU"/>
        </w:rPr>
        <w:t>.</w:t>
      </w:r>
    </w:p>
    <w:p w14:paraId="2295F48D" w14:textId="77777777" w:rsidR="00F2224E" w:rsidRDefault="00F2224E" w:rsidP="00470DCA">
      <w:pPr>
        <w:jc w:val="both"/>
      </w:pPr>
    </w:p>
    <w:p w14:paraId="6DD386A2" w14:textId="77777777" w:rsidR="00DE12A0" w:rsidRPr="00F2224E" w:rsidRDefault="00DE12A0" w:rsidP="00470DCA">
      <w:pPr>
        <w:jc w:val="both"/>
      </w:pPr>
    </w:p>
    <w:p w14:paraId="66E0E4A4" w14:textId="77777777" w:rsidR="00470DCA" w:rsidRPr="00C91E64" w:rsidRDefault="00470DCA" w:rsidP="00470DCA">
      <w:pPr>
        <w:rPr>
          <w:lang w:val="ru-RU"/>
        </w:rPr>
      </w:pPr>
      <w:r w:rsidRPr="00C91E64">
        <w:rPr>
          <w:b/>
          <w:lang w:val="ru-RU"/>
        </w:rPr>
        <w:t xml:space="preserve">ц) </w:t>
      </w:r>
      <w:r w:rsidR="001207F2">
        <w:rPr>
          <w:b/>
        </w:rPr>
        <w:t xml:space="preserve"> </w:t>
      </w:r>
      <w:r w:rsidRPr="00C91E64">
        <w:rPr>
          <w:b/>
          <w:lang w:val="ru-RU"/>
        </w:rPr>
        <w:t>Стручно усавршавање осталих  запослених</w:t>
      </w:r>
    </w:p>
    <w:p w14:paraId="5CB06814" w14:textId="77777777" w:rsidR="00066027" w:rsidRDefault="00066027" w:rsidP="001207F2">
      <w:pPr>
        <w:rPr>
          <w:b/>
        </w:rPr>
      </w:pPr>
    </w:p>
    <w:p w14:paraId="7695B4CF" w14:textId="0B7A4821" w:rsidR="00470DCA" w:rsidRPr="00F2224E" w:rsidRDefault="00470DCA" w:rsidP="00470DCA">
      <w:pPr>
        <w:jc w:val="center"/>
        <w:rPr>
          <w:b/>
        </w:rPr>
      </w:pPr>
      <w:r w:rsidRPr="00F2224E">
        <w:rPr>
          <w:b/>
          <w:lang w:val="ru-RU"/>
        </w:rPr>
        <w:t xml:space="preserve">Члан </w:t>
      </w:r>
      <w:r w:rsidR="00F2224E">
        <w:rPr>
          <w:b/>
        </w:rPr>
        <w:t>4</w:t>
      </w:r>
      <w:r w:rsidR="00044D75">
        <w:rPr>
          <w:b/>
        </w:rPr>
        <w:t>1</w:t>
      </w:r>
      <w:r w:rsidR="00066027">
        <w:rPr>
          <w:b/>
        </w:rPr>
        <w:t>.</w:t>
      </w:r>
    </w:p>
    <w:p w14:paraId="68465877" w14:textId="77777777" w:rsidR="00470DCA" w:rsidRPr="00C91E64" w:rsidRDefault="00470DCA" w:rsidP="00470DCA">
      <w:pPr>
        <w:ind w:firstLine="720"/>
        <w:jc w:val="both"/>
        <w:rPr>
          <w:lang w:val="ru-RU"/>
        </w:rPr>
      </w:pPr>
    </w:p>
    <w:p w14:paraId="6DBCC364" w14:textId="77777777" w:rsidR="00F2224E" w:rsidRDefault="00470DCA" w:rsidP="00F2224E">
      <w:pPr>
        <w:ind w:firstLine="851"/>
        <w:jc w:val="both"/>
      </w:pPr>
      <w:r w:rsidRPr="00C91E64">
        <w:rPr>
          <w:lang w:val="ru-RU"/>
        </w:rPr>
        <w:lastRenderedPageBreak/>
        <w:t xml:space="preserve">Планом стручног усавршавања обавезно се утврђују видови стручног усавршавања за </w:t>
      </w:r>
      <w:r>
        <w:t>немедицинске раднике</w:t>
      </w:r>
      <w:r>
        <w:rPr>
          <w:lang w:val="ru-RU"/>
        </w:rPr>
        <w:t xml:space="preserve"> </w:t>
      </w:r>
      <w:r w:rsidRPr="00C91E64">
        <w:rPr>
          <w:lang w:val="ru-RU"/>
        </w:rPr>
        <w:t>нарочито у областима где је</w:t>
      </w:r>
      <w:r>
        <w:rPr>
          <w:lang w:val="ru-RU"/>
        </w:rPr>
        <w:t xml:space="preserve"> праћење новина и измене прописа од важности за рад Дома здравља,</w:t>
      </w:r>
      <w:r w:rsidRPr="00C91E64">
        <w:rPr>
          <w:lang w:val="ru-RU"/>
        </w:rPr>
        <w:t xml:space="preserve"> </w:t>
      </w:r>
      <w:r>
        <w:rPr>
          <w:lang w:val="ru-RU"/>
        </w:rPr>
        <w:t>а посебно када је потребно</w:t>
      </w:r>
      <w:r w:rsidRPr="00C91E64">
        <w:rPr>
          <w:lang w:val="ru-RU"/>
        </w:rPr>
        <w:t xml:space="preserve"> продужити сертификат</w:t>
      </w:r>
      <w:r>
        <w:rPr>
          <w:lang w:val="ru-RU"/>
        </w:rPr>
        <w:t>е</w:t>
      </w:r>
      <w:r w:rsidRPr="00C91E64">
        <w:rPr>
          <w:lang w:val="ru-RU"/>
        </w:rPr>
        <w:t xml:space="preserve"> / лиценце за рад. </w:t>
      </w:r>
    </w:p>
    <w:p w14:paraId="7DA0BE53" w14:textId="77777777" w:rsidR="00F2224E" w:rsidRDefault="00F2224E" w:rsidP="00F2224E">
      <w:pPr>
        <w:ind w:firstLine="851"/>
        <w:jc w:val="both"/>
      </w:pPr>
    </w:p>
    <w:p w14:paraId="1AB25EAE" w14:textId="77777777" w:rsidR="00470DCA" w:rsidRPr="00C91E64" w:rsidRDefault="00470DCA" w:rsidP="00F2224E">
      <w:pPr>
        <w:ind w:firstLine="851"/>
        <w:jc w:val="both"/>
        <w:rPr>
          <w:lang w:val="ru-RU"/>
        </w:rPr>
      </w:pPr>
      <w:r w:rsidRPr="00C91E64">
        <w:rPr>
          <w:lang w:val="ru-RU"/>
        </w:rPr>
        <w:t xml:space="preserve">Запослени из става 1. овог члана </w:t>
      </w:r>
      <w:r>
        <w:rPr>
          <w:lang w:val="ru-RU"/>
        </w:rPr>
        <w:t>остварују</w:t>
      </w:r>
      <w:r w:rsidRPr="00C91E64">
        <w:rPr>
          <w:lang w:val="ru-RU"/>
        </w:rPr>
        <w:t xml:space="preserve"> права</w:t>
      </w:r>
      <w:r>
        <w:rPr>
          <w:lang w:val="ru-RU"/>
        </w:rPr>
        <w:t xml:space="preserve"> на плаћено одсуство до</w:t>
      </w:r>
      <w:r w:rsidRPr="00C91E64">
        <w:rPr>
          <w:lang w:val="ru-RU"/>
        </w:rPr>
        <w:t xml:space="preserve"> </w:t>
      </w:r>
      <w:r>
        <w:rPr>
          <w:lang w:val="ru-RU"/>
        </w:rPr>
        <w:t>пет радних дана у току календарске године. Финансирање се врши у складу са финансијским планом и могућностима Дома здравља. Директор Дома здравља одлучује о упућивању немедицинских радника на едукацију и стручно усавршавање.</w:t>
      </w:r>
    </w:p>
    <w:p w14:paraId="47E6FBAC" w14:textId="77777777" w:rsidR="00387DA9" w:rsidRDefault="00387DA9" w:rsidP="00470DCA">
      <w:pPr>
        <w:jc w:val="both"/>
        <w:rPr>
          <w:b/>
        </w:rPr>
      </w:pPr>
    </w:p>
    <w:p w14:paraId="0351D3C0" w14:textId="77777777" w:rsidR="00DE12A0" w:rsidRPr="001207F2" w:rsidRDefault="00DE12A0" w:rsidP="00470DCA">
      <w:pPr>
        <w:jc w:val="both"/>
        <w:rPr>
          <w:b/>
        </w:rPr>
      </w:pPr>
    </w:p>
    <w:p w14:paraId="75350D31" w14:textId="77777777" w:rsidR="00470DCA" w:rsidRPr="00C91E64" w:rsidRDefault="00470DCA" w:rsidP="00470DCA">
      <w:pPr>
        <w:jc w:val="both"/>
        <w:rPr>
          <w:b/>
        </w:rPr>
      </w:pPr>
      <w:r w:rsidRPr="00C91E64">
        <w:rPr>
          <w:b/>
          <w:lang w:val="ru-RU"/>
        </w:rPr>
        <w:t>д) Едукација која није о трошку Д</w:t>
      </w:r>
      <w:r w:rsidRPr="00C91E64">
        <w:rPr>
          <w:b/>
        </w:rPr>
        <w:t>ома здравља</w:t>
      </w:r>
    </w:p>
    <w:p w14:paraId="0F480399" w14:textId="77777777" w:rsidR="00470DCA" w:rsidRPr="00C91E64" w:rsidRDefault="00470DCA" w:rsidP="00470DCA">
      <w:pPr>
        <w:jc w:val="both"/>
        <w:rPr>
          <w:b/>
        </w:rPr>
      </w:pPr>
    </w:p>
    <w:p w14:paraId="58BEB343" w14:textId="77777777" w:rsidR="00470DCA" w:rsidRDefault="00470DCA" w:rsidP="00470DCA">
      <w:pPr>
        <w:rPr>
          <w:lang w:val="ru-RU"/>
        </w:rPr>
      </w:pPr>
    </w:p>
    <w:p w14:paraId="26EFF166" w14:textId="1010ACD7" w:rsidR="00470DCA" w:rsidRPr="00F2224E" w:rsidRDefault="00470DCA" w:rsidP="00470DCA">
      <w:pPr>
        <w:jc w:val="center"/>
        <w:rPr>
          <w:b/>
        </w:rPr>
      </w:pPr>
      <w:r w:rsidRPr="00F2224E">
        <w:rPr>
          <w:b/>
          <w:lang w:val="ru-RU"/>
        </w:rPr>
        <w:t xml:space="preserve">Члан </w:t>
      </w:r>
      <w:r w:rsidR="00F2224E">
        <w:rPr>
          <w:b/>
        </w:rPr>
        <w:t>4</w:t>
      </w:r>
      <w:r w:rsidR="00044D75">
        <w:rPr>
          <w:b/>
        </w:rPr>
        <w:t>2</w:t>
      </w:r>
      <w:r w:rsidR="00066027">
        <w:rPr>
          <w:b/>
        </w:rPr>
        <w:t>.</w:t>
      </w:r>
    </w:p>
    <w:p w14:paraId="5E0CAAA6" w14:textId="77777777" w:rsidR="00470DCA" w:rsidRPr="00C91E64" w:rsidRDefault="00470DCA" w:rsidP="00470DCA">
      <w:pPr>
        <w:jc w:val="both"/>
        <w:rPr>
          <w:lang w:val="ru-RU"/>
        </w:rPr>
      </w:pPr>
    </w:p>
    <w:p w14:paraId="26FB7EEB" w14:textId="77777777" w:rsidR="00387DA9" w:rsidRDefault="00470DCA" w:rsidP="00021F36">
      <w:pPr>
        <w:jc w:val="both"/>
      </w:pPr>
      <w:r w:rsidRPr="00C91E64">
        <w:rPr>
          <w:lang w:val="ru-RU"/>
        </w:rPr>
        <w:tab/>
        <w:t>Осим стручног усавршавања које је утврђено Планом стручног усавршавња, директор Д</w:t>
      </w:r>
      <w:r w:rsidRPr="00C91E64">
        <w:t>ома здравља</w:t>
      </w:r>
      <w:r w:rsidRPr="00C91E64">
        <w:rPr>
          <w:lang w:val="ru-RU"/>
        </w:rPr>
        <w:t xml:space="preserve"> може да одобри плаћено одсуство без плаћања трошкова за друге видове едукације запосленом који има најмање шест месеци непрекидног радног стажа у Д</w:t>
      </w:r>
      <w:r w:rsidRPr="00C91E64">
        <w:t>ому здравља</w:t>
      </w:r>
      <w:r w:rsidRPr="00C91E64">
        <w:rPr>
          <w:lang w:val="ru-RU"/>
        </w:rPr>
        <w:t>, уколико процени да је та едукација од интереса за стицање знања запосленог за обављање делатности Д</w:t>
      </w:r>
      <w:r w:rsidRPr="00C91E64">
        <w:t>ома здравља</w:t>
      </w:r>
      <w:r w:rsidRPr="00C91E64">
        <w:rPr>
          <w:lang w:val="ru-RU"/>
        </w:rPr>
        <w:t>.</w:t>
      </w:r>
    </w:p>
    <w:p w14:paraId="1940C455" w14:textId="77777777" w:rsidR="002F4EEE" w:rsidRDefault="002F4EEE" w:rsidP="00021F36">
      <w:pPr>
        <w:jc w:val="both"/>
      </w:pPr>
    </w:p>
    <w:p w14:paraId="64B8A4E1" w14:textId="77777777" w:rsidR="002F4EEE" w:rsidRDefault="002F4EEE" w:rsidP="00021F36">
      <w:pPr>
        <w:jc w:val="both"/>
      </w:pPr>
    </w:p>
    <w:p w14:paraId="1A9A27D4" w14:textId="77777777" w:rsidR="00DE12A0" w:rsidRDefault="00DE12A0" w:rsidP="00021F36">
      <w:pPr>
        <w:jc w:val="both"/>
      </w:pPr>
    </w:p>
    <w:p w14:paraId="26F6AC8F" w14:textId="77777777" w:rsidR="00DE12A0" w:rsidRDefault="00DE12A0" w:rsidP="00021F36">
      <w:pPr>
        <w:jc w:val="both"/>
      </w:pPr>
    </w:p>
    <w:p w14:paraId="6046BACC" w14:textId="77777777" w:rsidR="00DE12A0" w:rsidRDefault="00DE12A0" w:rsidP="00021F36">
      <w:pPr>
        <w:jc w:val="both"/>
      </w:pPr>
    </w:p>
    <w:p w14:paraId="1478FD94" w14:textId="77777777" w:rsidR="002F4EEE" w:rsidRPr="002F4EEE" w:rsidRDefault="002F4EEE" w:rsidP="00021F36">
      <w:pPr>
        <w:jc w:val="both"/>
      </w:pPr>
    </w:p>
    <w:p w14:paraId="00A4C59A" w14:textId="77777777" w:rsidR="00470DCA" w:rsidRPr="00C91E64" w:rsidRDefault="00021F36" w:rsidP="00470DCA">
      <w:pPr>
        <w:rPr>
          <w:lang w:val="ru-RU"/>
        </w:rPr>
      </w:pPr>
      <w:r>
        <w:rPr>
          <w:b/>
        </w:rPr>
        <w:t xml:space="preserve">V </w:t>
      </w:r>
      <w:r w:rsidR="00066027">
        <w:rPr>
          <w:b/>
        </w:rPr>
        <w:t xml:space="preserve"> </w:t>
      </w:r>
      <w:r w:rsidR="00470DCA" w:rsidRPr="00C91E64">
        <w:rPr>
          <w:b/>
          <w:lang w:val="ru-RU"/>
        </w:rPr>
        <w:t>СТРУЧНО ОБРАЗОВАЊЕ ПРИПРАВНИКА</w:t>
      </w:r>
    </w:p>
    <w:p w14:paraId="4C3D4637" w14:textId="77777777" w:rsidR="00470DCA" w:rsidRPr="00C91E64" w:rsidRDefault="00470DCA" w:rsidP="00470DCA">
      <w:pPr>
        <w:jc w:val="center"/>
        <w:rPr>
          <w:lang w:val="ru-RU"/>
        </w:rPr>
      </w:pPr>
    </w:p>
    <w:p w14:paraId="65BB7855" w14:textId="77777777" w:rsidR="00470DCA" w:rsidRPr="00C91E64" w:rsidRDefault="00470DCA" w:rsidP="00470DCA">
      <w:pPr>
        <w:jc w:val="center"/>
        <w:rPr>
          <w:lang w:val="ru-RU"/>
        </w:rPr>
      </w:pPr>
    </w:p>
    <w:p w14:paraId="64043DB4" w14:textId="63E2A263" w:rsidR="00470DCA" w:rsidRPr="00021F36" w:rsidRDefault="00470DCA" w:rsidP="00021F36">
      <w:pPr>
        <w:jc w:val="center"/>
        <w:rPr>
          <w:b/>
        </w:rPr>
      </w:pPr>
      <w:r w:rsidRPr="00021F36">
        <w:rPr>
          <w:b/>
          <w:lang w:val="ru-RU"/>
        </w:rPr>
        <w:t xml:space="preserve">Члан </w:t>
      </w:r>
      <w:r w:rsidR="00021F36">
        <w:rPr>
          <w:b/>
        </w:rPr>
        <w:t>4</w:t>
      </w:r>
      <w:r w:rsidR="00044D75">
        <w:rPr>
          <w:b/>
        </w:rPr>
        <w:t>3</w:t>
      </w:r>
      <w:r w:rsidR="00066027">
        <w:rPr>
          <w:b/>
        </w:rPr>
        <w:t>.</w:t>
      </w:r>
    </w:p>
    <w:p w14:paraId="11C000A7" w14:textId="77777777" w:rsidR="00470DCA" w:rsidRPr="00C91E64" w:rsidRDefault="00470DCA" w:rsidP="00470DCA">
      <w:pPr>
        <w:ind w:firstLine="720"/>
        <w:jc w:val="both"/>
        <w:rPr>
          <w:lang w:val="ru-RU"/>
        </w:rPr>
      </w:pPr>
    </w:p>
    <w:p w14:paraId="0DE5CD7B" w14:textId="77777777" w:rsidR="00021F36" w:rsidRDefault="00021F36" w:rsidP="00021F36">
      <w:pPr>
        <w:ind w:firstLine="851"/>
        <w:jc w:val="both"/>
      </w:pPr>
      <w:r w:rsidRPr="00824CD9">
        <w:t xml:space="preserve">Обављање приправничког стажа здравствених радника односно здравствених сарадника са високом, вишом и средњом стручном спремом врши се у складу са Правилником о приправничком стажу и стручном испиту здравствених сарадника, под непосредним надзором здравственог радника, односно здраственог сарадника (ментора) који има најмање 2 (две) године рада у струци по положеном стручном испиту, а одређеног од стране директора </w:t>
      </w:r>
      <w:r>
        <w:t>Дома здравља</w:t>
      </w:r>
      <w:r w:rsidRPr="00824CD9">
        <w:t>.</w:t>
      </w:r>
    </w:p>
    <w:p w14:paraId="44088DBF" w14:textId="77777777" w:rsidR="00021F36" w:rsidRDefault="00021F36" w:rsidP="00021F36">
      <w:pPr>
        <w:ind w:firstLine="851"/>
        <w:jc w:val="both"/>
      </w:pPr>
    </w:p>
    <w:p w14:paraId="1732BCB8" w14:textId="77777777" w:rsidR="00021F36" w:rsidRPr="00955A95" w:rsidRDefault="00021F36" w:rsidP="00021F36">
      <w:pPr>
        <w:ind w:firstLine="851"/>
        <w:jc w:val="both"/>
      </w:pPr>
      <w:r w:rsidRPr="00824CD9">
        <w:t>Приправнички стаж немедицинских радника одвија се по програму који регулише област из које се оспособљава приправник</w:t>
      </w:r>
      <w:r w:rsidR="00955A95">
        <w:t>а.</w:t>
      </w:r>
    </w:p>
    <w:p w14:paraId="107E9AA4" w14:textId="77777777" w:rsidR="00021F36" w:rsidRDefault="00021F36" w:rsidP="00021F36">
      <w:pPr>
        <w:ind w:firstLine="851"/>
        <w:jc w:val="both"/>
      </w:pPr>
    </w:p>
    <w:p w14:paraId="63FF371B" w14:textId="77777777" w:rsidR="00021F36" w:rsidRPr="00021F36" w:rsidRDefault="00470DCA" w:rsidP="00021F36">
      <w:pPr>
        <w:ind w:firstLine="851"/>
        <w:jc w:val="both"/>
      </w:pPr>
      <w:r w:rsidRPr="00C91E64">
        <w:rPr>
          <w:lang w:val="ru-RU"/>
        </w:rPr>
        <w:lastRenderedPageBreak/>
        <w:t>У стручној служби  Д</w:t>
      </w:r>
      <w:r w:rsidRPr="00C91E64">
        <w:t>ома здравља</w:t>
      </w:r>
      <w:r w:rsidRPr="00C91E64">
        <w:rPr>
          <w:lang w:val="ru-RU"/>
        </w:rPr>
        <w:t xml:space="preserve"> води се евиденција о приправницима.</w:t>
      </w:r>
    </w:p>
    <w:p w14:paraId="50F1E31F" w14:textId="77777777" w:rsidR="00021F36" w:rsidRDefault="00021F36" w:rsidP="00021F36">
      <w:pPr>
        <w:ind w:firstLine="851"/>
        <w:jc w:val="both"/>
      </w:pPr>
    </w:p>
    <w:p w14:paraId="6AA2EDB5" w14:textId="77777777" w:rsidR="00021F36" w:rsidRDefault="00470DCA" w:rsidP="00021F36">
      <w:pPr>
        <w:ind w:firstLine="851"/>
        <w:jc w:val="both"/>
      </w:pPr>
      <w:r w:rsidRPr="00C91E64">
        <w:rPr>
          <w:lang w:val="ru-RU"/>
        </w:rPr>
        <w:t>Директор Д</w:t>
      </w:r>
      <w:r w:rsidRPr="00C91E64">
        <w:t>ома здравља</w:t>
      </w:r>
      <w:r w:rsidRPr="00C91E64">
        <w:rPr>
          <w:lang w:val="ru-RU"/>
        </w:rPr>
        <w:t xml:space="preserve"> одређује здравственог радника који брине да се што доследније спроведе програм приправничког стажа, а приправник што квалитетније припреми за послове и радне задатке из здравствене делатности, односно друге делатности Д</w:t>
      </w:r>
      <w:r w:rsidRPr="00C91E64">
        <w:t>ома здравља</w:t>
      </w:r>
      <w:r w:rsidRPr="00C91E64">
        <w:rPr>
          <w:lang w:val="ru-RU"/>
        </w:rPr>
        <w:t>.</w:t>
      </w:r>
    </w:p>
    <w:p w14:paraId="0786239B" w14:textId="77777777" w:rsidR="00470DCA" w:rsidRPr="00955A95" w:rsidRDefault="00470DCA" w:rsidP="00470DCA">
      <w:pPr>
        <w:rPr>
          <w:b/>
        </w:rPr>
      </w:pPr>
    </w:p>
    <w:p w14:paraId="4010A589" w14:textId="77777777" w:rsidR="00470DCA" w:rsidRDefault="00470DCA" w:rsidP="00470DCA">
      <w:pPr>
        <w:rPr>
          <w:b/>
        </w:rPr>
      </w:pPr>
    </w:p>
    <w:p w14:paraId="59AB4366" w14:textId="77777777" w:rsidR="00DE12A0" w:rsidRPr="00DE12A0" w:rsidRDefault="00DE12A0" w:rsidP="00470DCA">
      <w:pPr>
        <w:rPr>
          <w:b/>
        </w:rPr>
      </w:pPr>
    </w:p>
    <w:p w14:paraId="1A457699" w14:textId="77777777" w:rsidR="00470DCA" w:rsidRPr="00C91E64" w:rsidRDefault="00021F36" w:rsidP="00021F36">
      <w:pPr>
        <w:rPr>
          <w:b/>
          <w:lang w:val="ru-RU"/>
        </w:rPr>
      </w:pPr>
      <w:r>
        <w:rPr>
          <w:b/>
        </w:rPr>
        <w:t xml:space="preserve">VI </w:t>
      </w:r>
      <w:r w:rsidR="00066027">
        <w:rPr>
          <w:b/>
        </w:rPr>
        <w:t xml:space="preserve"> </w:t>
      </w:r>
      <w:r w:rsidR="00470DCA" w:rsidRPr="00C91E64">
        <w:rPr>
          <w:b/>
          <w:lang w:val="ru-RU"/>
        </w:rPr>
        <w:t>СТРУЧНА ПРАКСА УЧЕНИКА И СТУДЕНАТА</w:t>
      </w:r>
    </w:p>
    <w:p w14:paraId="75E39D8D" w14:textId="77777777" w:rsidR="00470DCA" w:rsidRPr="00C91E64" w:rsidRDefault="00470DCA" w:rsidP="00470DCA">
      <w:pPr>
        <w:jc w:val="both"/>
        <w:rPr>
          <w:lang w:val="ru-RU"/>
        </w:rPr>
      </w:pPr>
    </w:p>
    <w:p w14:paraId="38201F7C" w14:textId="77777777" w:rsidR="00470DCA" w:rsidRPr="00C91E64" w:rsidRDefault="00470DCA" w:rsidP="00470DCA">
      <w:pPr>
        <w:jc w:val="both"/>
        <w:rPr>
          <w:lang w:val="ru-RU"/>
        </w:rPr>
      </w:pPr>
    </w:p>
    <w:p w14:paraId="4364BC3A" w14:textId="302F0DEF" w:rsidR="00470DCA" w:rsidRPr="00021F36" w:rsidRDefault="00470DCA" w:rsidP="00470DCA">
      <w:pPr>
        <w:jc w:val="center"/>
        <w:rPr>
          <w:b/>
          <w:lang w:val="ru-RU"/>
        </w:rPr>
      </w:pPr>
      <w:r w:rsidRPr="00021F36">
        <w:rPr>
          <w:b/>
          <w:lang w:val="ru-RU"/>
        </w:rPr>
        <w:t xml:space="preserve">Члан </w:t>
      </w:r>
      <w:r w:rsidR="00021F36">
        <w:rPr>
          <w:b/>
        </w:rPr>
        <w:t>4</w:t>
      </w:r>
      <w:r w:rsidR="00044D75">
        <w:rPr>
          <w:b/>
        </w:rPr>
        <w:t>4</w:t>
      </w:r>
      <w:r w:rsidR="00066027">
        <w:rPr>
          <w:b/>
        </w:rPr>
        <w:t>.</w:t>
      </w:r>
    </w:p>
    <w:p w14:paraId="0A95D14B" w14:textId="77777777" w:rsidR="00470DCA" w:rsidRPr="00C91E64" w:rsidRDefault="00470DCA" w:rsidP="00470DCA">
      <w:pPr>
        <w:ind w:firstLine="720"/>
        <w:jc w:val="both"/>
        <w:rPr>
          <w:lang w:val="ru-RU"/>
        </w:rPr>
      </w:pPr>
    </w:p>
    <w:p w14:paraId="308AE404" w14:textId="77777777" w:rsidR="00DE12A0" w:rsidRPr="00DE12A0" w:rsidRDefault="00DE12A0" w:rsidP="00DE12A0">
      <w:pPr>
        <w:ind w:firstLine="851"/>
        <w:jc w:val="both"/>
      </w:pPr>
      <w:r w:rsidRPr="00C91E64">
        <w:rPr>
          <w:lang w:val="ru-RU"/>
        </w:rPr>
        <w:t xml:space="preserve">На стручну праксу могу да се примају ученици средњих школа и студенти виших школа и факултета о чему </w:t>
      </w:r>
      <w:r>
        <w:rPr>
          <w:lang w:val="ru-RU"/>
        </w:rPr>
        <w:t>се сачињава уговор.</w:t>
      </w:r>
    </w:p>
    <w:p w14:paraId="5B5A4904" w14:textId="77777777" w:rsidR="00DE12A0" w:rsidRDefault="00DE12A0" w:rsidP="00DE12A0">
      <w:pPr>
        <w:ind w:firstLine="851"/>
        <w:jc w:val="both"/>
      </w:pPr>
    </w:p>
    <w:p w14:paraId="31AFF6F2" w14:textId="77777777" w:rsidR="00DE12A0" w:rsidRDefault="00DE12A0" w:rsidP="00DE12A0">
      <w:pPr>
        <w:ind w:firstLine="851"/>
        <w:jc w:val="both"/>
      </w:pPr>
      <w:r w:rsidRPr="00C91E64">
        <w:rPr>
          <w:lang w:val="ru-RU"/>
        </w:rPr>
        <w:t>Стручна пракса за лица из претходног става овог члана спроводи се по програму одговарајуће образовне установе.</w:t>
      </w:r>
    </w:p>
    <w:p w14:paraId="46A1693F" w14:textId="77777777" w:rsidR="00DE12A0" w:rsidRDefault="00DE12A0" w:rsidP="00DE12A0">
      <w:pPr>
        <w:ind w:firstLine="851"/>
        <w:jc w:val="both"/>
      </w:pPr>
    </w:p>
    <w:p w14:paraId="394F6CBB" w14:textId="77777777" w:rsidR="00DE12A0" w:rsidRPr="00C91E64" w:rsidRDefault="00DE12A0" w:rsidP="00DE12A0">
      <w:pPr>
        <w:ind w:firstLine="851"/>
        <w:jc w:val="both"/>
        <w:rPr>
          <w:lang w:val="ru-RU"/>
        </w:rPr>
      </w:pPr>
      <w:r w:rsidRPr="00C91E64">
        <w:rPr>
          <w:lang w:val="ru-RU"/>
        </w:rPr>
        <w:t>За време обављања стручне праксе, лица на пракси су дужна да се придржавају упутства и налога стручних руководилаца службе у којој обављају праксу, уз испуњење свих услова утврђених прописима и општим актима Д</w:t>
      </w:r>
      <w:r w:rsidRPr="00C91E64">
        <w:t>ома</w:t>
      </w:r>
      <w:r>
        <w:t xml:space="preserve"> </w:t>
      </w:r>
      <w:r w:rsidRPr="00C91E64">
        <w:t>здравља</w:t>
      </w:r>
      <w:r w:rsidRPr="00C91E64">
        <w:rPr>
          <w:lang w:val="ru-RU"/>
        </w:rPr>
        <w:t>.</w:t>
      </w:r>
    </w:p>
    <w:p w14:paraId="370B096B" w14:textId="77777777" w:rsidR="006559BA" w:rsidRDefault="006559BA" w:rsidP="00470DCA">
      <w:pPr>
        <w:jc w:val="both"/>
      </w:pPr>
    </w:p>
    <w:p w14:paraId="3D750C49" w14:textId="77777777" w:rsidR="00DE12A0" w:rsidRDefault="00DE12A0" w:rsidP="00470DCA">
      <w:pPr>
        <w:jc w:val="both"/>
      </w:pPr>
    </w:p>
    <w:p w14:paraId="4E65321F" w14:textId="77777777" w:rsidR="00DE12A0" w:rsidRDefault="00DE12A0" w:rsidP="00470DCA">
      <w:pPr>
        <w:jc w:val="both"/>
      </w:pPr>
    </w:p>
    <w:p w14:paraId="1B40B4CB" w14:textId="77777777" w:rsidR="00DE12A0" w:rsidRDefault="00DE12A0" w:rsidP="00470DCA">
      <w:pPr>
        <w:jc w:val="both"/>
      </w:pPr>
    </w:p>
    <w:p w14:paraId="1C6487F2" w14:textId="77777777" w:rsidR="00DE12A0" w:rsidRPr="002F4EEE" w:rsidRDefault="00DE12A0" w:rsidP="00470DCA">
      <w:pPr>
        <w:jc w:val="both"/>
      </w:pPr>
    </w:p>
    <w:p w14:paraId="57C00B3B" w14:textId="7A46BAAB" w:rsidR="00470DCA" w:rsidRPr="00021F36" w:rsidRDefault="00470DCA" w:rsidP="00470DCA">
      <w:pPr>
        <w:jc w:val="center"/>
        <w:rPr>
          <w:b/>
        </w:rPr>
      </w:pPr>
      <w:r w:rsidRPr="00021F36">
        <w:rPr>
          <w:b/>
          <w:lang w:val="ru-RU"/>
        </w:rPr>
        <w:t xml:space="preserve">Члан </w:t>
      </w:r>
      <w:r w:rsidR="00021F36">
        <w:rPr>
          <w:b/>
        </w:rPr>
        <w:t>4</w:t>
      </w:r>
      <w:r w:rsidR="00044D75">
        <w:rPr>
          <w:b/>
        </w:rPr>
        <w:t>5</w:t>
      </w:r>
      <w:r w:rsidR="003F102C">
        <w:rPr>
          <w:b/>
        </w:rPr>
        <w:t>.</w:t>
      </w:r>
    </w:p>
    <w:p w14:paraId="7D7BB8BC" w14:textId="77777777" w:rsidR="00470DCA" w:rsidRPr="00C91E64" w:rsidRDefault="00470DCA" w:rsidP="00470DCA">
      <w:pPr>
        <w:ind w:firstLine="720"/>
        <w:jc w:val="both"/>
        <w:rPr>
          <w:lang w:val="ru-RU"/>
        </w:rPr>
      </w:pPr>
    </w:p>
    <w:p w14:paraId="0E6B107E" w14:textId="77777777" w:rsidR="003F102C" w:rsidRDefault="00470DCA" w:rsidP="002F4EEE">
      <w:pPr>
        <w:ind w:firstLine="851"/>
        <w:jc w:val="both"/>
      </w:pPr>
      <w:r w:rsidRPr="00C91E64">
        <w:rPr>
          <w:lang w:val="ru-RU"/>
        </w:rPr>
        <w:t>Директор Д</w:t>
      </w:r>
      <w:r w:rsidRPr="00C91E64">
        <w:t>ома здравља</w:t>
      </w:r>
      <w:r w:rsidRPr="00C91E64">
        <w:rPr>
          <w:lang w:val="ru-RU"/>
        </w:rPr>
        <w:t xml:space="preserve"> може да удаљи из </w:t>
      </w:r>
      <w:r w:rsidRPr="00C91E64">
        <w:t>Установе</w:t>
      </w:r>
      <w:r w:rsidRPr="00C91E64">
        <w:rPr>
          <w:lang w:val="ru-RU"/>
        </w:rPr>
        <w:t xml:space="preserve"> лица на стручној пракси која се не придржавају радних обавеза, упутстава и налога стручних руководилаца Д</w:t>
      </w:r>
      <w:r w:rsidRPr="00C91E64">
        <w:t>ома здравља</w:t>
      </w:r>
      <w:r w:rsidRPr="00C91E64">
        <w:rPr>
          <w:lang w:val="ru-RU"/>
        </w:rPr>
        <w:t>.</w:t>
      </w:r>
    </w:p>
    <w:p w14:paraId="3C645F8E" w14:textId="77777777" w:rsidR="00C26DFB" w:rsidRPr="00C26DFB" w:rsidRDefault="00C26DFB" w:rsidP="002F4EEE">
      <w:pPr>
        <w:ind w:firstLine="851"/>
        <w:jc w:val="both"/>
      </w:pPr>
    </w:p>
    <w:p w14:paraId="71B2A3BF" w14:textId="77777777" w:rsidR="00021F36" w:rsidRDefault="00470DCA" w:rsidP="00021F36">
      <w:pPr>
        <w:ind w:firstLine="851"/>
        <w:jc w:val="both"/>
      </w:pPr>
      <w:r w:rsidRPr="00C91E64">
        <w:rPr>
          <w:lang w:val="ru-RU"/>
        </w:rPr>
        <w:t>По завршетку стручне праксе руководилац службе, односно директор Д</w:t>
      </w:r>
      <w:r w:rsidRPr="00C91E64">
        <w:t>ома здравља</w:t>
      </w:r>
      <w:r w:rsidRPr="00C91E64">
        <w:rPr>
          <w:lang w:val="ru-RU"/>
        </w:rPr>
        <w:t xml:space="preserve"> даје писмено мишљење  о постигнутом успеху на стручној пракси.</w:t>
      </w:r>
    </w:p>
    <w:p w14:paraId="6D40DC6E" w14:textId="77777777" w:rsidR="00021F36" w:rsidRDefault="00021F36" w:rsidP="00021F36">
      <w:pPr>
        <w:ind w:firstLine="851"/>
        <w:jc w:val="both"/>
      </w:pPr>
    </w:p>
    <w:p w14:paraId="6C556683" w14:textId="77777777" w:rsidR="00470DCA" w:rsidRPr="00021F36" w:rsidRDefault="00470DCA" w:rsidP="00021F36">
      <w:pPr>
        <w:ind w:firstLine="851"/>
        <w:jc w:val="both"/>
        <w:rPr>
          <w:lang w:val="ru-RU"/>
        </w:rPr>
      </w:pPr>
      <w:r w:rsidRPr="00C91E64">
        <w:rPr>
          <w:lang w:val="ru-RU"/>
        </w:rPr>
        <w:t>Стручна пракса ученика и студената је бесплатна, уколико се не уговори са  школом,</w:t>
      </w:r>
      <w:r w:rsidRPr="00C91E64">
        <w:t xml:space="preserve"> </w:t>
      </w:r>
      <w:r w:rsidRPr="00C91E64">
        <w:rPr>
          <w:lang w:val="ru-RU"/>
        </w:rPr>
        <w:t xml:space="preserve">односно факултетом да </w:t>
      </w:r>
      <w:r w:rsidRPr="00C91E64">
        <w:t>Установи</w:t>
      </w:r>
      <w:r w:rsidRPr="00C91E64">
        <w:rPr>
          <w:lang w:val="ru-RU"/>
        </w:rPr>
        <w:t xml:space="preserve"> накнади одговарајуће трошкове.</w:t>
      </w:r>
      <w:r w:rsidRPr="00C91E64">
        <w:t xml:space="preserve"> </w:t>
      </w:r>
    </w:p>
    <w:p w14:paraId="234AA7DA" w14:textId="77777777" w:rsidR="00470DCA" w:rsidRPr="00C91E64" w:rsidRDefault="00470DCA" w:rsidP="00470DCA">
      <w:pPr>
        <w:ind w:firstLine="720"/>
        <w:jc w:val="both"/>
      </w:pPr>
    </w:p>
    <w:p w14:paraId="02161E35" w14:textId="77777777" w:rsidR="006559BA" w:rsidRDefault="006559BA" w:rsidP="00470DCA">
      <w:pPr>
        <w:rPr>
          <w:b/>
          <w:lang w:val="ru-RU"/>
        </w:rPr>
      </w:pPr>
    </w:p>
    <w:p w14:paraId="259179B9" w14:textId="77777777" w:rsidR="00470DCA" w:rsidRDefault="006559BA" w:rsidP="006559BA">
      <w:pPr>
        <w:rPr>
          <w:b/>
        </w:rPr>
      </w:pPr>
      <w:r>
        <w:rPr>
          <w:b/>
        </w:rPr>
        <w:lastRenderedPageBreak/>
        <w:t xml:space="preserve">VII  </w:t>
      </w:r>
      <w:r w:rsidR="00470DCA" w:rsidRPr="00C91E64">
        <w:rPr>
          <w:b/>
          <w:lang w:val="ru-RU"/>
        </w:rPr>
        <w:t>ПРАВА, ОБАВЕЗЕ И ОДГОВОРНОСТИ ЗАПОСЛЕНИХ</w:t>
      </w:r>
      <w:r>
        <w:rPr>
          <w:b/>
        </w:rPr>
        <w:t xml:space="preserve"> </w:t>
      </w:r>
      <w:r w:rsidR="00470DCA" w:rsidRPr="00C91E64">
        <w:rPr>
          <w:b/>
          <w:lang w:val="ru-RU"/>
        </w:rPr>
        <w:t>У ВЕЗИ СТРУЧНОГ УСАВРШАВАЊА</w:t>
      </w:r>
    </w:p>
    <w:p w14:paraId="58F776F7" w14:textId="77777777" w:rsidR="00470DCA" w:rsidRPr="002F4EEE" w:rsidRDefault="00470DCA" w:rsidP="00470DCA">
      <w:pPr>
        <w:jc w:val="both"/>
      </w:pPr>
    </w:p>
    <w:p w14:paraId="289BBA86" w14:textId="301ACA2A" w:rsidR="00470DCA" w:rsidRPr="006559BA" w:rsidRDefault="00470DCA" w:rsidP="00470DCA">
      <w:pPr>
        <w:jc w:val="center"/>
        <w:rPr>
          <w:b/>
        </w:rPr>
      </w:pPr>
      <w:r w:rsidRPr="006559BA">
        <w:rPr>
          <w:b/>
          <w:lang w:val="ru-RU"/>
        </w:rPr>
        <w:t xml:space="preserve">Члан </w:t>
      </w:r>
      <w:r w:rsidR="003F102C">
        <w:rPr>
          <w:b/>
        </w:rPr>
        <w:t>4</w:t>
      </w:r>
      <w:r w:rsidR="00044D75">
        <w:rPr>
          <w:b/>
        </w:rPr>
        <w:t>6</w:t>
      </w:r>
      <w:r w:rsidR="003F102C">
        <w:rPr>
          <w:b/>
        </w:rPr>
        <w:t>.</w:t>
      </w:r>
    </w:p>
    <w:p w14:paraId="794F6385" w14:textId="77777777" w:rsidR="00470DCA" w:rsidRPr="00C91E64" w:rsidRDefault="00470DCA" w:rsidP="00470DCA">
      <w:pPr>
        <w:ind w:firstLine="720"/>
        <w:jc w:val="both"/>
        <w:rPr>
          <w:lang w:val="ru-RU"/>
        </w:rPr>
      </w:pPr>
    </w:p>
    <w:p w14:paraId="75A9D209" w14:textId="77777777" w:rsidR="006559BA" w:rsidRDefault="00470DCA" w:rsidP="006559BA">
      <w:pPr>
        <w:ind w:firstLine="851"/>
        <w:jc w:val="both"/>
      </w:pPr>
      <w:r w:rsidRPr="00C91E64">
        <w:rPr>
          <w:lang w:val="ru-RU"/>
        </w:rPr>
        <w:t>Стручно усавршавање у смислу одредаба овог Правилника је радна обавеза здравствених радника и здравствених сарадника и осталих запослених  и обавља се у редовно радно време и ван редовног радног времена запослених.</w:t>
      </w:r>
    </w:p>
    <w:p w14:paraId="0EEB92B1" w14:textId="77777777" w:rsidR="006559BA" w:rsidRDefault="006559BA" w:rsidP="006559BA">
      <w:pPr>
        <w:ind w:firstLine="851"/>
        <w:jc w:val="both"/>
      </w:pPr>
    </w:p>
    <w:p w14:paraId="7E6747AB" w14:textId="77777777" w:rsidR="00470DCA" w:rsidRPr="00C91E64" w:rsidRDefault="00470DCA" w:rsidP="006559BA">
      <w:pPr>
        <w:ind w:firstLine="851"/>
        <w:jc w:val="both"/>
        <w:rPr>
          <w:lang w:val="ru-RU"/>
        </w:rPr>
      </w:pPr>
      <w:r w:rsidRPr="00C91E64">
        <w:rPr>
          <w:lang w:val="ru-RU"/>
        </w:rPr>
        <w:t>Обим и распоред радног времена намењен стручном усавршавању запослених, у складу са Планом стручног усавршавања и одлуком директора Д</w:t>
      </w:r>
      <w:r w:rsidRPr="00C91E64">
        <w:t>ома здравља</w:t>
      </w:r>
      <w:r w:rsidRPr="00C91E64">
        <w:rPr>
          <w:lang w:val="ru-RU"/>
        </w:rPr>
        <w:t xml:space="preserve">, утврђују </w:t>
      </w:r>
      <w:r w:rsidRPr="00C91E64">
        <w:t>руководиоци</w:t>
      </w:r>
      <w:r w:rsidRPr="00C91E64">
        <w:rPr>
          <w:lang w:val="ru-RU"/>
        </w:rPr>
        <w:t xml:space="preserve"> организационих јединица Д</w:t>
      </w:r>
      <w:r w:rsidRPr="00C91E64">
        <w:t>ома здравља</w:t>
      </w:r>
      <w:r w:rsidRPr="00C91E64">
        <w:rPr>
          <w:lang w:val="ru-RU"/>
        </w:rPr>
        <w:t>, имајући у виду облике стручног усавршавања и радне обавезе запослених.</w:t>
      </w:r>
    </w:p>
    <w:p w14:paraId="5B35743D" w14:textId="77777777" w:rsidR="003F102C" w:rsidRPr="003F102C" w:rsidRDefault="003F102C" w:rsidP="002F4EEE">
      <w:pPr>
        <w:jc w:val="both"/>
      </w:pPr>
    </w:p>
    <w:p w14:paraId="2CB93196" w14:textId="06B129AB" w:rsidR="00470DCA" w:rsidRPr="006559BA" w:rsidRDefault="00470DCA" w:rsidP="00470DCA">
      <w:pPr>
        <w:jc w:val="center"/>
        <w:rPr>
          <w:b/>
        </w:rPr>
      </w:pPr>
      <w:r w:rsidRPr="006559BA">
        <w:rPr>
          <w:b/>
          <w:lang w:val="ru-RU"/>
        </w:rPr>
        <w:t xml:space="preserve">Члан </w:t>
      </w:r>
      <w:r w:rsidR="003F102C">
        <w:rPr>
          <w:b/>
        </w:rPr>
        <w:t>4</w:t>
      </w:r>
      <w:r w:rsidR="00044D75">
        <w:rPr>
          <w:b/>
        </w:rPr>
        <w:t>7</w:t>
      </w:r>
      <w:r w:rsidR="003F102C">
        <w:rPr>
          <w:b/>
        </w:rPr>
        <w:t>.</w:t>
      </w:r>
    </w:p>
    <w:p w14:paraId="57B010C5" w14:textId="77777777" w:rsidR="00470DCA" w:rsidRPr="00C91E64" w:rsidRDefault="00470DCA" w:rsidP="00470DCA">
      <w:pPr>
        <w:ind w:firstLine="720"/>
        <w:jc w:val="both"/>
        <w:rPr>
          <w:lang w:val="ru-RU"/>
        </w:rPr>
      </w:pPr>
    </w:p>
    <w:p w14:paraId="18804822" w14:textId="77777777" w:rsidR="00C26DFB" w:rsidRDefault="00C26DFB" w:rsidP="00C26DFB">
      <w:pPr>
        <w:ind w:firstLine="851"/>
        <w:jc w:val="both"/>
      </w:pPr>
      <w:r>
        <w:rPr>
          <w:lang w:val="ru-RU"/>
        </w:rPr>
        <w:t>З</w:t>
      </w:r>
      <w:r w:rsidRPr="00C91E64">
        <w:rPr>
          <w:lang w:val="ru-RU"/>
        </w:rPr>
        <w:t>дравствени радник и  здравствени сарадник дужан је да знања стечена за време специјализације и других видова стручног усавршавања преноси на друге запослене Д</w:t>
      </w:r>
      <w:r w:rsidRPr="00C91E64">
        <w:t>омаздравља</w:t>
      </w:r>
      <w:r w:rsidRPr="00C91E64">
        <w:rPr>
          <w:lang w:val="ru-RU"/>
        </w:rPr>
        <w:t xml:space="preserve"> путем семинара, консултација, презентација радова и на други погодан начин, као и да стечена знања и искуства користи у пракси у интересу унапређења квалитета рада на пружању здравствене заштите и других послова из делатности Д</w:t>
      </w:r>
      <w:r w:rsidRPr="00C91E64">
        <w:t>омаздравља</w:t>
      </w:r>
      <w:r w:rsidRPr="00C91E64">
        <w:rPr>
          <w:lang w:val="ru-RU"/>
        </w:rPr>
        <w:t xml:space="preserve"> и повећању финансијских ефеката у пословању Д</w:t>
      </w:r>
      <w:r w:rsidRPr="00C91E64">
        <w:t>омаздравља</w:t>
      </w:r>
      <w:r w:rsidRPr="00C91E64">
        <w:rPr>
          <w:lang w:val="ru-RU"/>
        </w:rPr>
        <w:t>.</w:t>
      </w:r>
    </w:p>
    <w:p w14:paraId="0C5C0FC7" w14:textId="77777777" w:rsidR="00C26DFB" w:rsidRPr="003F102C" w:rsidRDefault="00C26DFB" w:rsidP="003F102C">
      <w:pPr>
        <w:ind w:firstLine="851"/>
        <w:jc w:val="both"/>
      </w:pPr>
    </w:p>
    <w:p w14:paraId="42D60D73" w14:textId="77777777" w:rsidR="002F4EEE" w:rsidRDefault="002F4EEE" w:rsidP="00470DCA">
      <w:pPr>
        <w:jc w:val="center"/>
        <w:rPr>
          <w:b/>
        </w:rPr>
      </w:pPr>
    </w:p>
    <w:p w14:paraId="28CECB8C" w14:textId="4C752F1B" w:rsidR="00470DCA" w:rsidRPr="006559BA" w:rsidRDefault="00470DCA" w:rsidP="00470DCA">
      <w:pPr>
        <w:jc w:val="center"/>
        <w:rPr>
          <w:b/>
        </w:rPr>
      </w:pPr>
      <w:r w:rsidRPr="006559BA">
        <w:rPr>
          <w:b/>
          <w:lang w:val="ru-RU"/>
        </w:rPr>
        <w:t xml:space="preserve">Члан </w:t>
      </w:r>
      <w:r w:rsidR="001207F2">
        <w:rPr>
          <w:b/>
        </w:rPr>
        <w:t>4</w:t>
      </w:r>
      <w:r w:rsidR="00044D75">
        <w:rPr>
          <w:b/>
        </w:rPr>
        <w:t>8</w:t>
      </w:r>
      <w:r w:rsidR="003F102C">
        <w:rPr>
          <w:b/>
        </w:rPr>
        <w:t>.</w:t>
      </w:r>
    </w:p>
    <w:p w14:paraId="20637A60" w14:textId="77777777" w:rsidR="00470DCA" w:rsidRPr="00C91E64" w:rsidRDefault="00470DCA" w:rsidP="00470DCA">
      <w:pPr>
        <w:ind w:firstLine="720"/>
        <w:jc w:val="both"/>
        <w:rPr>
          <w:lang w:val="ru-RU"/>
        </w:rPr>
      </w:pPr>
    </w:p>
    <w:p w14:paraId="235A776A" w14:textId="77777777" w:rsidR="00470DCA" w:rsidRPr="00C91E64" w:rsidRDefault="00470DCA" w:rsidP="006559BA">
      <w:pPr>
        <w:ind w:firstLine="851"/>
        <w:jc w:val="both"/>
        <w:rPr>
          <w:lang w:val="ru-RU"/>
        </w:rPr>
      </w:pPr>
      <w:r w:rsidRPr="00C91E64">
        <w:rPr>
          <w:lang w:val="ru-RU"/>
        </w:rPr>
        <w:t xml:space="preserve">Запослени који </w:t>
      </w:r>
      <w:r>
        <w:rPr>
          <w:lang w:val="ru-RU"/>
        </w:rPr>
        <w:t>решењем</w:t>
      </w:r>
      <w:r w:rsidRPr="00C91E64">
        <w:rPr>
          <w:lang w:val="ru-RU"/>
        </w:rPr>
        <w:t xml:space="preserve"> директора Д</w:t>
      </w:r>
      <w:r w:rsidRPr="00C91E64">
        <w:t>ома здравља</w:t>
      </w:r>
      <w:r w:rsidRPr="00C91E64">
        <w:rPr>
          <w:lang w:val="ru-RU"/>
        </w:rPr>
        <w:t xml:space="preserve"> буде упућен на стручно усавршавање за потребе </w:t>
      </w:r>
      <w:r w:rsidRPr="00C91E64">
        <w:t>Установе</w:t>
      </w:r>
      <w:r w:rsidRPr="00C91E64">
        <w:rPr>
          <w:lang w:val="ru-RU"/>
        </w:rPr>
        <w:t>, има право на плаћено одсуство са рада и то за:</w:t>
      </w:r>
    </w:p>
    <w:p w14:paraId="60A3DC5F" w14:textId="77777777" w:rsidR="00470DCA" w:rsidRPr="00C91E64" w:rsidRDefault="00470DCA" w:rsidP="00470DCA">
      <w:pPr>
        <w:ind w:firstLine="720"/>
        <w:jc w:val="both"/>
        <w:rPr>
          <w:lang w:val="ru-RU"/>
        </w:rPr>
      </w:pPr>
    </w:p>
    <w:p w14:paraId="094A1191" w14:textId="46A4751A" w:rsidR="00470DCA" w:rsidRPr="002F4EEE" w:rsidRDefault="00470DCA" w:rsidP="002F4EEE">
      <w:pPr>
        <w:pStyle w:val="Pasussalistom"/>
        <w:numPr>
          <w:ilvl w:val="0"/>
          <w:numId w:val="16"/>
        </w:numPr>
        <w:jc w:val="both"/>
        <w:rPr>
          <w:lang w:val="ru-RU"/>
        </w:rPr>
      </w:pPr>
      <w:r w:rsidRPr="006559BA">
        <w:rPr>
          <w:lang w:val="ru-RU"/>
        </w:rPr>
        <w:t>припрему за полагање специјалистичко</w:t>
      </w:r>
      <w:r w:rsidR="00530498">
        <w:rPr>
          <w:lang w:val="ru-RU"/>
        </w:rPr>
        <w:t xml:space="preserve">г </w:t>
      </w:r>
      <w:r w:rsidRPr="002F4EEE">
        <w:rPr>
          <w:lang w:val="ru-RU"/>
        </w:rPr>
        <w:t>испита  ................</w:t>
      </w:r>
      <w:r w:rsidR="002F4EEE">
        <w:rPr>
          <w:lang w:val="ru-RU"/>
        </w:rPr>
        <w:t>.........................</w:t>
      </w:r>
      <w:r w:rsidR="002F4EEE">
        <w:t xml:space="preserve">......................................................до </w:t>
      </w:r>
      <w:r w:rsidRPr="002F4EEE">
        <w:rPr>
          <w:lang w:val="ru-RU"/>
        </w:rPr>
        <w:t>30 радних  дана</w:t>
      </w:r>
    </w:p>
    <w:p w14:paraId="79908E1C" w14:textId="77777777" w:rsidR="00470DCA" w:rsidRPr="00C91E64" w:rsidRDefault="00470DCA" w:rsidP="00470DCA">
      <w:pPr>
        <w:ind w:firstLine="720"/>
        <w:jc w:val="both"/>
        <w:rPr>
          <w:lang w:val="ru-RU"/>
        </w:rPr>
      </w:pPr>
    </w:p>
    <w:p w14:paraId="39A8CF58" w14:textId="77777777" w:rsidR="00470DCA" w:rsidRPr="002F4EEE" w:rsidRDefault="00470DCA" w:rsidP="002F4EEE">
      <w:pPr>
        <w:pStyle w:val="Pasussalistom"/>
        <w:numPr>
          <w:ilvl w:val="0"/>
          <w:numId w:val="16"/>
        </w:numPr>
        <w:jc w:val="both"/>
        <w:rPr>
          <w:lang w:val="ru-RU"/>
        </w:rPr>
      </w:pPr>
      <w:r w:rsidRPr="006559BA">
        <w:rPr>
          <w:lang w:val="ru-RU"/>
        </w:rPr>
        <w:t>полагање стручних и других испита</w:t>
      </w:r>
      <w:r w:rsidR="002F4EEE">
        <w:t xml:space="preserve"> </w:t>
      </w:r>
      <w:r w:rsidRPr="002F4EEE">
        <w:rPr>
          <w:lang w:val="ru-RU"/>
        </w:rPr>
        <w:t>по одлуци директора ....................................................</w:t>
      </w:r>
      <w:r w:rsidRPr="00C91E64">
        <w:t>........</w:t>
      </w:r>
      <w:r w:rsidR="002F4EEE">
        <w:t>........................................</w:t>
      </w:r>
      <w:r w:rsidRPr="00C91E64">
        <w:t xml:space="preserve">до </w:t>
      </w:r>
      <w:r w:rsidRPr="002F4EEE">
        <w:rPr>
          <w:lang w:val="ru-RU"/>
        </w:rPr>
        <w:t>3 радна  дана по испиту</w:t>
      </w:r>
    </w:p>
    <w:p w14:paraId="1C273086" w14:textId="77777777" w:rsidR="00470DCA" w:rsidRPr="00C91E64" w:rsidRDefault="00470DCA" w:rsidP="00470DCA">
      <w:pPr>
        <w:ind w:firstLine="720"/>
        <w:jc w:val="both"/>
        <w:rPr>
          <w:lang w:val="ru-RU"/>
        </w:rPr>
      </w:pPr>
      <w:r w:rsidRPr="00C91E64">
        <w:rPr>
          <w:lang w:val="ru-RU"/>
        </w:rPr>
        <w:t xml:space="preserve">                                                                                                                       </w:t>
      </w:r>
    </w:p>
    <w:p w14:paraId="267D3815" w14:textId="77777777" w:rsidR="00470DCA" w:rsidRPr="006559BA" w:rsidRDefault="00470DCA" w:rsidP="000376BA">
      <w:pPr>
        <w:pStyle w:val="Pasussalistom"/>
        <w:numPr>
          <w:ilvl w:val="0"/>
          <w:numId w:val="16"/>
        </w:numPr>
        <w:jc w:val="both"/>
        <w:rPr>
          <w:lang w:val="ru-RU"/>
        </w:rPr>
      </w:pPr>
      <w:r w:rsidRPr="006559BA">
        <w:rPr>
          <w:lang w:val="ru-RU"/>
        </w:rPr>
        <w:t>остале видове стручног усавршавања .........................</w:t>
      </w:r>
      <w:r w:rsidR="002F4EEE">
        <w:t>........</w:t>
      </w:r>
      <w:r w:rsidRPr="006559BA">
        <w:rPr>
          <w:lang w:val="ru-RU"/>
        </w:rPr>
        <w:t xml:space="preserve">  до  </w:t>
      </w:r>
      <w:r w:rsidR="002F4EEE">
        <w:t>7</w:t>
      </w:r>
      <w:r w:rsidRPr="006559BA">
        <w:rPr>
          <w:lang w:val="ru-RU"/>
        </w:rPr>
        <w:t xml:space="preserve"> радних дана</w:t>
      </w:r>
    </w:p>
    <w:p w14:paraId="2CDD4855" w14:textId="77777777" w:rsidR="00470DCA" w:rsidRPr="00C91E64" w:rsidRDefault="00470DCA" w:rsidP="00470DCA">
      <w:pPr>
        <w:ind w:firstLine="720"/>
        <w:jc w:val="both"/>
        <w:rPr>
          <w:lang w:val="ru-RU"/>
        </w:rPr>
      </w:pPr>
    </w:p>
    <w:p w14:paraId="402CC264" w14:textId="77777777" w:rsidR="00470DCA" w:rsidRPr="00C91E64" w:rsidRDefault="00470DCA" w:rsidP="00470DCA">
      <w:pPr>
        <w:ind w:firstLine="720"/>
        <w:jc w:val="both"/>
        <w:rPr>
          <w:lang w:val="sr-Cyrl-CS"/>
        </w:rPr>
      </w:pPr>
      <w:r w:rsidRPr="00C91E64">
        <w:rPr>
          <w:lang w:val="ru-RU"/>
        </w:rPr>
        <w:t xml:space="preserve">Одлуку о плаћеном одсуству за облик стручног усавршавања из става 1. овог члана доноси директор </w:t>
      </w:r>
      <w:r w:rsidRPr="00C91E64">
        <w:t>Дома здравља</w:t>
      </w:r>
      <w:r w:rsidRPr="00C91E64">
        <w:rPr>
          <w:lang w:val="ru-RU"/>
        </w:rPr>
        <w:t>.</w:t>
      </w:r>
    </w:p>
    <w:p w14:paraId="102A442F" w14:textId="77777777" w:rsidR="00470DCA" w:rsidRPr="00C91E64" w:rsidRDefault="00470DCA" w:rsidP="00470DCA">
      <w:pPr>
        <w:ind w:firstLine="720"/>
        <w:jc w:val="both"/>
        <w:rPr>
          <w:lang w:val="sr-Cyrl-CS"/>
        </w:rPr>
      </w:pPr>
    </w:p>
    <w:p w14:paraId="408667FC" w14:textId="77777777" w:rsidR="00470DCA" w:rsidRDefault="00470DCA" w:rsidP="00470DCA">
      <w:pPr>
        <w:rPr>
          <w:lang w:val="ru-RU"/>
        </w:rPr>
      </w:pPr>
    </w:p>
    <w:p w14:paraId="7F500F20" w14:textId="534528EB" w:rsidR="00470DCA" w:rsidRPr="006559BA" w:rsidRDefault="00470DCA" w:rsidP="00470DCA">
      <w:pPr>
        <w:jc w:val="center"/>
        <w:rPr>
          <w:b/>
        </w:rPr>
      </w:pPr>
      <w:r w:rsidRPr="006559BA">
        <w:rPr>
          <w:b/>
          <w:lang w:val="ru-RU"/>
        </w:rPr>
        <w:lastRenderedPageBreak/>
        <w:t xml:space="preserve">Члан </w:t>
      </w:r>
      <w:r w:rsidR="00044D75">
        <w:rPr>
          <w:b/>
        </w:rPr>
        <w:t>49</w:t>
      </w:r>
    </w:p>
    <w:p w14:paraId="3D6143FF" w14:textId="77777777" w:rsidR="00470DCA" w:rsidRPr="00C91E64" w:rsidRDefault="00470DCA" w:rsidP="00470DCA">
      <w:pPr>
        <w:jc w:val="center"/>
        <w:rPr>
          <w:lang w:val="ru-RU"/>
        </w:rPr>
      </w:pPr>
    </w:p>
    <w:p w14:paraId="577A73C3" w14:textId="77777777" w:rsidR="00470DCA" w:rsidRPr="00307860" w:rsidRDefault="00470DCA" w:rsidP="00307860">
      <w:pPr>
        <w:ind w:firstLine="851"/>
        <w:jc w:val="both"/>
      </w:pPr>
      <w:r w:rsidRPr="00C91E64">
        <w:rPr>
          <w:lang w:val="ru-RU"/>
        </w:rPr>
        <w:t>Запослени који одлуком директора Д</w:t>
      </w:r>
      <w:r w:rsidRPr="00C91E64">
        <w:t>ома здравља</w:t>
      </w:r>
      <w:r w:rsidRPr="00C91E64">
        <w:rPr>
          <w:lang w:val="ru-RU"/>
        </w:rPr>
        <w:t xml:space="preserve"> у складу са Планом стручног усавршавања и Финансијским планом буде упућен на стручно усавршавање има право на плаћено одсуство, за време трајања програма, трошкове  превоза, исхране, преноћишта и котизације.</w:t>
      </w:r>
    </w:p>
    <w:p w14:paraId="0FB7EFC9" w14:textId="77777777" w:rsidR="00470DCA" w:rsidRDefault="00470DCA" w:rsidP="00470DCA">
      <w:pPr>
        <w:jc w:val="center"/>
        <w:rPr>
          <w:lang w:val="ru-RU"/>
        </w:rPr>
      </w:pPr>
    </w:p>
    <w:p w14:paraId="1E76B3BC" w14:textId="659501E8" w:rsidR="00470DCA" w:rsidRPr="006559BA" w:rsidRDefault="00470DCA" w:rsidP="00470DCA">
      <w:pPr>
        <w:jc w:val="center"/>
        <w:rPr>
          <w:b/>
        </w:rPr>
      </w:pPr>
      <w:r w:rsidRPr="006559BA">
        <w:rPr>
          <w:b/>
          <w:lang w:val="ru-RU"/>
        </w:rPr>
        <w:t xml:space="preserve">Члан </w:t>
      </w:r>
      <w:r w:rsidR="006559BA">
        <w:rPr>
          <w:b/>
        </w:rPr>
        <w:t>5</w:t>
      </w:r>
      <w:r w:rsidR="00044D75">
        <w:rPr>
          <w:b/>
        </w:rPr>
        <w:t>0</w:t>
      </w:r>
      <w:r w:rsidR="003F102C">
        <w:rPr>
          <w:b/>
        </w:rPr>
        <w:t>.</w:t>
      </w:r>
    </w:p>
    <w:p w14:paraId="4AD9F23C" w14:textId="77777777" w:rsidR="00470DCA" w:rsidRPr="00C91E64" w:rsidRDefault="00470DCA" w:rsidP="00470DCA">
      <w:pPr>
        <w:jc w:val="center"/>
        <w:rPr>
          <w:lang w:val="ru-RU"/>
        </w:rPr>
      </w:pPr>
    </w:p>
    <w:p w14:paraId="262ED7D1" w14:textId="77777777" w:rsidR="00470DCA" w:rsidRPr="00C91E64" w:rsidRDefault="00470DCA" w:rsidP="006559BA">
      <w:pPr>
        <w:ind w:firstLine="851"/>
        <w:jc w:val="both"/>
        <w:rPr>
          <w:lang w:val="ru-RU"/>
        </w:rPr>
      </w:pPr>
      <w:r w:rsidRPr="00C91E64">
        <w:rPr>
          <w:lang w:val="ru-RU"/>
        </w:rPr>
        <w:t xml:space="preserve">Са здравственим радником и  здравственим сарадником који је </w:t>
      </w:r>
      <w:r>
        <w:rPr>
          <w:lang w:val="ru-RU"/>
        </w:rPr>
        <w:t xml:space="preserve">решењем директора </w:t>
      </w:r>
      <w:r w:rsidRPr="00C91E64">
        <w:rPr>
          <w:lang w:val="ru-RU"/>
        </w:rPr>
        <w:t>Д</w:t>
      </w:r>
      <w:r w:rsidRPr="00C91E64">
        <w:t>ома здравља</w:t>
      </w:r>
      <w:r w:rsidRPr="00C91E64">
        <w:rPr>
          <w:lang w:val="ru-RU"/>
        </w:rPr>
        <w:t xml:space="preserve"> упућен на специјализацију, у складу са законом, директор Д</w:t>
      </w:r>
      <w:r w:rsidRPr="00C91E64">
        <w:t>ома здравља</w:t>
      </w:r>
      <w:r w:rsidRPr="00C91E64">
        <w:rPr>
          <w:lang w:val="ru-RU"/>
        </w:rPr>
        <w:t xml:space="preserve"> закључује Уговор о међусобним правима и обавезама.</w:t>
      </w:r>
    </w:p>
    <w:p w14:paraId="6E1A359B" w14:textId="77777777" w:rsidR="00470DCA" w:rsidRPr="00C91E64" w:rsidRDefault="00470DCA" w:rsidP="00470DCA">
      <w:pPr>
        <w:jc w:val="both"/>
        <w:rPr>
          <w:lang w:val="ru-RU"/>
        </w:rPr>
      </w:pPr>
    </w:p>
    <w:p w14:paraId="7E875C7D" w14:textId="77777777" w:rsidR="003F102C" w:rsidRDefault="003F102C" w:rsidP="00470DCA">
      <w:pPr>
        <w:jc w:val="center"/>
        <w:rPr>
          <w:b/>
        </w:rPr>
      </w:pPr>
    </w:p>
    <w:p w14:paraId="29F417E1" w14:textId="1546A3FB" w:rsidR="00470DCA" w:rsidRPr="006559BA" w:rsidRDefault="00470DCA" w:rsidP="00470DCA">
      <w:pPr>
        <w:jc w:val="center"/>
        <w:rPr>
          <w:b/>
        </w:rPr>
      </w:pPr>
      <w:r w:rsidRPr="006559BA">
        <w:rPr>
          <w:b/>
          <w:lang w:val="ru-RU"/>
        </w:rPr>
        <w:t xml:space="preserve">Члан </w:t>
      </w:r>
      <w:r w:rsidR="006559BA">
        <w:rPr>
          <w:b/>
        </w:rPr>
        <w:t>5</w:t>
      </w:r>
      <w:r w:rsidR="00044D75">
        <w:rPr>
          <w:b/>
        </w:rPr>
        <w:t>1</w:t>
      </w:r>
      <w:r w:rsidR="003F102C">
        <w:rPr>
          <w:b/>
        </w:rPr>
        <w:t>.</w:t>
      </w:r>
    </w:p>
    <w:p w14:paraId="1444DEF1" w14:textId="77777777" w:rsidR="00470DCA" w:rsidRPr="00C91E64" w:rsidRDefault="00470DCA" w:rsidP="00470DCA">
      <w:pPr>
        <w:jc w:val="both"/>
        <w:rPr>
          <w:lang w:val="ru-RU"/>
        </w:rPr>
      </w:pPr>
    </w:p>
    <w:p w14:paraId="312992FA" w14:textId="77777777" w:rsidR="00470DCA" w:rsidRPr="00C91E64" w:rsidRDefault="00470DCA" w:rsidP="006559BA">
      <w:pPr>
        <w:ind w:firstLine="851"/>
        <w:jc w:val="both"/>
        <w:rPr>
          <w:lang w:val="ru-RU"/>
        </w:rPr>
      </w:pPr>
      <w:r w:rsidRPr="00C91E64">
        <w:rPr>
          <w:lang w:val="ru-RU"/>
        </w:rPr>
        <w:t xml:space="preserve">Уговор о међусобним правима и обавезама између </w:t>
      </w:r>
      <w:r w:rsidRPr="00C91E64">
        <w:t>Установе</w:t>
      </w:r>
      <w:r w:rsidRPr="00C91E64">
        <w:rPr>
          <w:lang w:val="ru-RU"/>
        </w:rPr>
        <w:t xml:space="preserve"> и здравственог радника и здравственог сарадника који се упућује на специјализацију, закључује се у писменој форми и садржи нарочито следеће елементе:</w:t>
      </w:r>
    </w:p>
    <w:p w14:paraId="22F848FA" w14:textId="77777777" w:rsidR="00470DCA" w:rsidRPr="00C91E64" w:rsidRDefault="00470DCA" w:rsidP="00470DCA">
      <w:pPr>
        <w:jc w:val="both"/>
        <w:rPr>
          <w:lang w:val="ru-RU"/>
        </w:rPr>
      </w:pPr>
    </w:p>
    <w:p w14:paraId="2A147597" w14:textId="77777777" w:rsidR="00470DCA" w:rsidRPr="00C91E64" w:rsidRDefault="00470DCA" w:rsidP="00470DCA">
      <w:pPr>
        <w:jc w:val="both"/>
        <w:rPr>
          <w:lang w:val="ru-RU"/>
        </w:rPr>
      </w:pPr>
      <w:r w:rsidRPr="00C91E64">
        <w:rPr>
          <w:lang w:val="ru-RU"/>
        </w:rPr>
        <w:t>•</w:t>
      </w:r>
      <w:r w:rsidRPr="00C91E64">
        <w:rPr>
          <w:lang w:val="ru-RU"/>
        </w:rPr>
        <w:tab/>
        <w:t>врсту специјализације на коју се радник упућује;</w:t>
      </w:r>
    </w:p>
    <w:p w14:paraId="6DEFE25E" w14:textId="77777777" w:rsidR="00470DCA" w:rsidRPr="00C91E64" w:rsidRDefault="00470DCA" w:rsidP="00470DCA">
      <w:pPr>
        <w:jc w:val="both"/>
        <w:rPr>
          <w:lang w:val="ru-RU"/>
        </w:rPr>
      </w:pPr>
      <w:r w:rsidRPr="00C91E64">
        <w:rPr>
          <w:lang w:val="ru-RU"/>
        </w:rPr>
        <w:t>•</w:t>
      </w:r>
      <w:r w:rsidRPr="00C91E64">
        <w:rPr>
          <w:lang w:val="ru-RU"/>
        </w:rPr>
        <w:tab/>
        <w:t>време трајања специјализације, здравствене установе у којима се специјалистички стаж изводи, обавезно похађање вежби, наставе, рокови, итд.</w:t>
      </w:r>
    </w:p>
    <w:p w14:paraId="26CC190D" w14:textId="77777777" w:rsidR="00470DCA" w:rsidRPr="00C91E64" w:rsidRDefault="00470DCA" w:rsidP="00470DCA">
      <w:pPr>
        <w:jc w:val="both"/>
        <w:rPr>
          <w:lang w:val="ru-RU"/>
        </w:rPr>
      </w:pPr>
      <w:r w:rsidRPr="00C91E64">
        <w:rPr>
          <w:lang w:val="ru-RU"/>
        </w:rPr>
        <w:t>•</w:t>
      </w:r>
      <w:r w:rsidRPr="00C91E64">
        <w:rPr>
          <w:lang w:val="ru-RU"/>
        </w:rPr>
        <w:tab/>
        <w:t>обавезу запосленог да остане у Д</w:t>
      </w:r>
      <w:r w:rsidRPr="00C91E64">
        <w:t>ому здравља</w:t>
      </w:r>
      <w:r w:rsidRPr="00C91E64">
        <w:rPr>
          <w:lang w:val="ru-RU"/>
        </w:rPr>
        <w:t xml:space="preserve"> после завршене специјализације и рок,</w:t>
      </w:r>
    </w:p>
    <w:p w14:paraId="7EE9C695" w14:textId="77777777" w:rsidR="00470DCA" w:rsidRPr="00C91E64" w:rsidRDefault="00470DCA" w:rsidP="00470DCA">
      <w:pPr>
        <w:jc w:val="both"/>
        <w:rPr>
          <w:lang w:val="ru-RU"/>
        </w:rPr>
      </w:pPr>
      <w:r w:rsidRPr="00C91E64">
        <w:rPr>
          <w:lang w:val="ru-RU"/>
        </w:rPr>
        <w:t>•</w:t>
      </w:r>
      <w:r w:rsidRPr="00C91E64">
        <w:rPr>
          <w:lang w:val="ru-RU"/>
        </w:rPr>
        <w:tab/>
        <w:t>право на накнаду плате,</w:t>
      </w:r>
    </w:p>
    <w:p w14:paraId="6974518A" w14:textId="77777777" w:rsidR="00470DCA" w:rsidRPr="00C91E64" w:rsidRDefault="00470DCA" w:rsidP="00470DCA">
      <w:pPr>
        <w:jc w:val="both"/>
        <w:rPr>
          <w:lang w:val="ru-RU"/>
        </w:rPr>
      </w:pPr>
      <w:r w:rsidRPr="00C91E64">
        <w:rPr>
          <w:lang w:val="ru-RU"/>
        </w:rPr>
        <w:t>•</w:t>
      </w:r>
      <w:r w:rsidRPr="00C91E64">
        <w:rPr>
          <w:lang w:val="ru-RU"/>
        </w:rPr>
        <w:tab/>
        <w:t xml:space="preserve">право на путне трошкове, </w:t>
      </w:r>
    </w:p>
    <w:p w14:paraId="2E690E73" w14:textId="77777777" w:rsidR="00470DCA" w:rsidRPr="00C91E64" w:rsidRDefault="00470DCA" w:rsidP="00470DCA">
      <w:pPr>
        <w:jc w:val="both"/>
        <w:rPr>
          <w:lang w:val="ru-RU"/>
        </w:rPr>
      </w:pPr>
      <w:r w:rsidRPr="00C91E64">
        <w:rPr>
          <w:lang w:val="ru-RU"/>
        </w:rPr>
        <w:t>•</w:t>
      </w:r>
      <w:r w:rsidRPr="00C91E64">
        <w:rPr>
          <w:lang w:val="ru-RU"/>
        </w:rPr>
        <w:tab/>
        <w:t>друга права и обавезе у смислу овог Правилника.</w:t>
      </w:r>
    </w:p>
    <w:p w14:paraId="0F5C1A29" w14:textId="77777777" w:rsidR="00470DCA" w:rsidRPr="00C91E64" w:rsidRDefault="00470DCA" w:rsidP="00470DCA">
      <w:pPr>
        <w:jc w:val="both"/>
        <w:rPr>
          <w:lang w:val="ru-RU"/>
        </w:rPr>
      </w:pPr>
    </w:p>
    <w:p w14:paraId="5B645C34" w14:textId="77777777" w:rsidR="00387DA9" w:rsidRDefault="00387DA9" w:rsidP="00470DCA">
      <w:pPr>
        <w:jc w:val="center"/>
        <w:rPr>
          <w:b/>
          <w:lang w:val="ru-RU"/>
        </w:rPr>
      </w:pPr>
    </w:p>
    <w:p w14:paraId="34321168" w14:textId="77777777" w:rsidR="002F4EEE" w:rsidRDefault="002F4EEE" w:rsidP="00470DCA">
      <w:pPr>
        <w:jc w:val="center"/>
        <w:rPr>
          <w:b/>
          <w:lang w:val="ru-RU"/>
        </w:rPr>
      </w:pPr>
    </w:p>
    <w:p w14:paraId="7FD28670" w14:textId="77777777" w:rsidR="002F4EEE" w:rsidRDefault="002F4EEE" w:rsidP="00470DCA">
      <w:pPr>
        <w:jc w:val="center"/>
        <w:rPr>
          <w:b/>
          <w:lang w:val="ru-RU"/>
        </w:rPr>
      </w:pPr>
    </w:p>
    <w:p w14:paraId="4A7C77B7" w14:textId="6D45229D" w:rsidR="00470DCA" w:rsidRPr="006559BA" w:rsidRDefault="00470DCA" w:rsidP="00470DCA">
      <w:pPr>
        <w:jc w:val="center"/>
        <w:rPr>
          <w:b/>
        </w:rPr>
      </w:pPr>
      <w:r w:rsidRPr="006559BA">
        <w:rPr>
          <w:b/>
          <w:lang w:val="ru-RU"/>
        </w:rPr>
        <w:t xml:space="preserve">Члан </w:t>
      </w:r>
      <w:r w:rsidR="006559BA">
        <w:rPr>
          <w:b/>
        </w:rPr>
        <w:t>5</w:t>
      </w:r>
      <w:r w:rsidR="00044D75">
        <w:rPr>
          <w:b/>
        </w:rPr>
        <w:t>2</w:t>
      </w:r>
      <w:r w:rsidR="003F102C">
        <w:rPr>
          <w:b/>
        </w:rPr>
        <w:t>.</w:t>
      </w:r>
    </w:p>
    <w:p w14:paraId="2409793B" w14:textId="77777777" w:rsidR="00470DCA" w:rsidRPr="00C91E64" w:rsidRDefault="00470DCA" w:rsidP="00470DCA">
      <w:pPr>
        <w:jc w:val="both"/>
        <w:rPr>
          <w:lang w:val="ru-RU"/>
        </w:rPr>
      </w:pPr>
    </w:p>
    <w:p w14:paraId="1A7C866E" w14:textId="77777777" w:rsidR="006559BA" w:rsidRDefault="00470DCA" w:rsidP="006559BA">
      <w:pPr>
        <w:ind w:firstLine="851"/>
        <w:jc w:val="both"/>
      </w:pPr>
      <w:r w:rsidRPr="00C91E64">
        <w:rPr>
          <w:lang w:val="ru-RU"/>
        </w:rPr>
        <w:t>За време трајања специјализације Здравственом раднику и здравственом сараднику припада плата за време стажа у Д</w:t>
      </w:r>
      <w:r w:rsidRPr="00C91E64">
        <w:t>ому здравља</w:t>
      </w:r>
      <w:r w:rsidRPr="00C91E64">
        <w:rPr>
          <w:lang w:val="ru-RU"/>
        </w:rPr>
        <w:t>, односно накнада плате за време стажа ван Д</w:t>
      </w:r>
      <w:r w:rsidRPr="00C91E64">
        <w:t>ома здравља</w:t>
      </w:r>
      <w:r w:rsidRPr="00C91E64">
        <w:rPr>
          <w:lang w:val="ru-RU"/>
        </w:rPr>
        <w:t>, у складу са законом и општим актом.</w:t>
      </w:r>
    </w:p>
    <w:p w14:paraId="363DF411" w14:textId="77777777" w:rsidR="006559BA" w:rsidRDefault="006559BA" w:rsidP="006559BA">
      <w:pPr>
        <w:ind w:firstLine="851"/>
        <w:jc w:val="both"/>
      </w:pPr>
    </w:p>
    <w:p w14:paraId="01C8FC4F" w14:textId="77777777" w:rsidR="006559BA" w:rsidRDefault="00470DCA" w:rsidP="006559BA">
      <w:pPr>
        <w:ind w:firstLine="851"/>
        <w:jc w:val="both"/>
      </w:pPr>
      <w:r w:rsidRPr="00C91E64">
        <w:rPr>
          <w:lang w:val="ru-RU"/>
        </w:rPr>
        <w:t>Лицу из претходног става овог члана не припада накнада плате за време за које је неоправдано одсуствовало са специјалистичког стажа.</w:t>
      </w:r>
    </w:p>
    <w:p w14:paraId="168404CB" w14:textId="77777777" w:rsidR="006559BA" w:rsidRDefault="006559BA" w:rsidP="006559BA">
      <w:pPr>
        <w:ind w:firstLine="851"/>
        <w:jc w:val="both"/>
      </w:pPr>
    </w:p>
    <w:p w14:paraId="61B8AC06" w14:textId="77777777" w:rsidR="00470DCA" w:rsidRPr="00C91E64" w:rsidRDefault="00470DCA" w:rsidP="006559BA">
      <w:pPr>
        <w:ind w:firstLine="851"/>
        <w:jc w:val="both"/>
        <w:rPr>
          <w:lang w:val="ru-RU"/>
        </w:rPr>
      </w:pPr>
      <w:r w:rsidRPr="00C91E64">
        <w:rPr>
          <w:lang w:val="ru-RU"/>
        </w:rPr>
        <w:lastRenderedPageBreak/>
        <w:t>Здравствени радник и здравствени сарадник за време трајања специјализације остварује право на трошкове у вези специјализације, путне трошкове и друга права у складу са законом и општим актом.</w:t>
      </w:r>
    </w:p>
    <w:p w14:paraId="04AC4F94" w14:textId="77777777" w:rsidR="00387DA9" w:rsidRPr="00C91E64" w:rsidRDefault="00387DA9" w:rsidP="00470DCA">
      <w:pPr>
        <w:jc w:val="both"/>
        <w:rPr>
          <w:lang w:val="ru-RU"/>
        </w:rPr>
      </w:pPr>
    </w:p>
    <w:p w14:paraId="61759BBC" w14:textId="15B87F11" w:rsidR="00470DCA" w:rsidRPr="006559BA" w:rsidRDefault="00470DCA" w:rsidP="00470DCA">
      <w:pPr>
        <w:jc w:val="center"/>
        <w:rPr>
          <w:b/>
        </w:rPr>
      </w:pPr>
      <w:r w:rsidRPr="006559BA">
        <w:rPr>
          <w:b/>
          <w:lang w:val="ru-RU"/>
        </w:rPr>
        <w:t xml:space="preserve">Члан </w:t>
      </w:r>
      <w:r w:rsidR="006559BA">
        <w:rPr>
          <w:b/>
        </w:rPr>
        <w:t>5</w:t>
      </w:r>
      <w:r w:rsidR="00044D75">
        <w:rPr>
          <w:b/>
        </w:rPr>
        <w:t>3</w:t>
      </w:r>
      <w:r w:rsidR="003F102C">
        <w:rPr>
          <w:b/>
        </w:rPr>
        <w:t>.</w:t>
      </w:r>
    </w:p>
    <w:p w14:paraId="77E45342" w14:textId="77777777" w:rsidR="00470DCA" w:rsidRPr="00C91E64" w:rsidRDefault="00470DCA" w:rsidP="00470DCA">
      <w:pPr>
        <w:jc w:val="both"/>
        <w:rPr>
          <w:lang w:val="ru-RU"/>
        </w:rPr>
      </w:pPr>
    </w:p>
    <w:p w14:paraId="0D5B14A0" w14:textId="77777777" w:rsidR="006559BA" w:rsidRDefault="00470DCA" w:rsidP="006559BA">
      <w:pPr>
        <w:ind w:firstLine="851"/>
        <w:jc w:val="both"/>
      </w:pPr>
      <w:r w:rsidRPr="00C91E64">
        <w:rPr>
          <w:lang w:val="ru-RU"/>
        </w:rPr>
        <w:t>У случају потребе, директор Д</w:t>
      </w:r>
      <w:r w:rsidRPr="00C91E64">
        <w:t>ома здравља</w:t>
      </w:r>
      <w:r w:rsidRPr="00C91E64">
        <w:rPr>
          <w:lang w:val="ru-RU"/>
        </w:rPr>
        <w:t xml:space="preserve"> може из објективних разлога одлучити да Здравствени радник и здравствени сарадник,  прекине специјалистички стаж и настави га истеком тог времена.</w:t>
      </w:r>
    </w:p>
    <w:p w14:paraId="7A32E529" w14:textId="77777777" w:rsidR="006559BA" w:rsidRDefault="006559BA" w:rsidP="006559BA">
      <w:pPr>
        <w:ind w:firstLine="851"/>
        <w:jc w:val="both"/>
      </w:pPr>
    </w:p>
    <w:p w14:paraId="0D8E4817" w14:textId="77777777" w:rsidR="006559BA" w:rsidRDefault="00470DCA" w:rsidP="006559BA">
      <w:pPr>
        <w:ind w:firstLine="851"/>
        <w:jc w:val="both"/>
      </w:pPr>
      <w:r w:rsidRPr="00C91E64">
        <w:rPr>
          <w:lang w:val="ru-RU"/>
        </w:rPr>
        <w:t>Као објективни разлози у смислу става 1. овог члана сматрају се: повећање обима здравствене заштите које је дошло као последица епидемије или масовног пружања услуга здравствене заштите, због непредвиђеног одсуствовања запослених Д</w:t>
      </w:r>
      <w:r w:rsidRPr="00C91E64">
        <w:t>ома здравља</w:t>
      </w:r>
      <w:r w:rsidRPr="00C91E64">
        <w:rPr>
          <w:lang w:val="ru-RU"/>
        </w:rPr>
        <w:t xml:space="preserve"> и других оправданих разлога.</w:t>
      </w:r>
    </w:p>
    <w:p w14:paraId="267046F1" w14:textId="77777777" w:rsidR="006559BA" w:rsidRDefault="006559BA" w:rsidP="006559BA">
      <w:pPr>
        <w:ind w:firstLine="851"/>
        <w:jc w:val="both"/>
      </w:pPr>
    </w:p>
    <w:p w14:paraId="3C5E41F3" w14:textId="77777777" w:rsidR="00470DCA" w:rsidRPr="005B7C4F" w:rsidRDefault="00470DCA" w:rsidP="005B7C4F">
      <w:pPr>
        <w:ind w:firstLine="851"/>
        <w:jc w:val="both"/>
      </w:pPr>
      <w:r w:rsidRPr="00C91E64">
        <w:rPr>
          <w:lang w:val="ru-RU"/>
        </w:rPr>
        <w:t xml:space="preserve">У случају примене одредаба претходног става овог члана, за време прекида специјалистичког стажа, здравственом раднику и здравственом сараднику припада плата за послове које стварно обавља у том периоду, у складу са законом и општим актом. </w:t>
      </w:r>
    </w:p>
    <w:p w14:paraId="0714DC2D" w14:textId="3932409F" w:rsidR="00470DCA" w:rsidRPr="000B3947" w:rsidRDefault="00470DCA" w:rsidP="00470DCA">
      <w:pPr>
        <w:tabs>
          <w:tab w:val="left" w:pos="3495"/>
          <w:tab w:val="center" w:pos="4676"/>
        </w:tabs>
        <w:jc w:val="center"/>
        <w:rPr>
          <w:b/>
          <w:lang w:val="ru-RU"/>
        </w:rPr>
      </w:pPr>
      <w:r w:rsidRPr="000B3947">
        <w:rPr>
          <w:b/>
          <w:lang w:val="ru-RU"/>
        </w:rPr>
        <w:t xml:space="preserve">Члан </w:t>
      </w:r>
      <w:r w:rsidR="000B3947">
        <w:rPr>
          <w:b/>
        </w:rPr>
        <w:t>5</w:t>
      </w:r>
      <w:r w:rsidR="00044D75">
        <w:rPr>
          <w:b/>
        </w:rPr>
        <w:t>4</w:t>
      </w:r>
      <w:r w:rsidR="003F102C">
        <w:rPr>
          <w:b/>
        </w:rPr>
        <w:t>.</w:t>
      </w:r>
    </w:p>
    <w:p w14:paraId="464F561B" w14:textId="77777777" w:rsidR="00470DCA" w:rsidRPr="00C91E64" w:rsidRDefault="00470DCA" w:rsidP="00470DCA">
      <w:pPr>
        <w:jc w:val="both"/>
        <w:rPr>
          <w:lang w:val="ru-RU"/>
        </w:rPr>
      </w:pPr>
    </w:p>
    <w:p w14:paraId="6CA726A4" w14:textId="77777777" w:rsidR="00470DCA" w:rsidRPr="00387DA9" w:rsidRDefault="00470DCA" w:rsidP="003F102C">
      <w:pPr>
        <w:ind w:firstLine="851"/>
        <w:jc w:val="both"/>
      </w:pPr>
      <w:r w:rsidRPr="005A4441">
        <w:rPr>
          <w:lang w:val="ru-RU"/>
        </w:rPr>
        <w:t>Здравствени радник, односно здравствени сарадник дужан је да у здравственој установи у јавној својини проведе у радном односу, по завршеној специјализацији, односно ужој специјализацији, двоструко дужи период од периода трајања специјализације, односно уже специјализације, за време које је финансирао послодавац.</w:t>
      </w:r>
    </w:p>
    <w:p w14:paraId="638263CD" w14:textId="77777777" w:rsidR="00307860" w:rsidRDefault="00307860" w:rsidP="005B7C4F">
      <w:pPr>
        <w:rPr>
          <w:b/>
        </w:rPr>
      </w:pPr>
    </w:p>
    <w:p w14:paraId="1C3BA3FD" w14:textId="77777777" w:rsidR="005B7C4F" w:rsidRPr="005B7C4F" w:rsidRDefault="005B7C4F" w:rsidP="005B7C4F">
      <w:pPr>
        <w:rPr>
          <w:b/>
        </w:rPr>
      </w:pPr>
    </w:p>
    <w:p w14:paraId="370EE5B2" w14:textId="2C688CA4" w:rsidR="00470DCA" w:rsidRPr="00ED21BF" w:rsidRDefault="00470DCA" w:rsidP="00470DCA">
      <w:pPr>
        <w:jc w:val="center"/>
        <w:rPr>
          <w:b/>
        </w:rPr>
      </w:pPr>
      <w:r w:rsidRPr="00ED21BF">
        <w:rPr>
          <w:b/>
          <w:lang w:val="ru-RU"/>
        </w:rPr>
        <w:t xml:space="preserve">Члан </w:t>
      </w:r>
      <w:r w:rsidR="00ED21BF">
        <w:rPr>
          <w:b/>
        </w:rPr>
        <w:t>5</w:t>
      </w:r>
      <w:r w:rsidR="00044D75">
        <w:rPr>
          <w:b/>
        </w:rPr>
        <w:t>5</w:t>
      </w:r>
      <w:r w:rsidR="003F102C">
        <w:rPr>
          <w:b/>
        </w:rPr>
        <w:t>.</w:t>
      </w:r>
    </w:p>
    <w:p w14:paraId="518EADC3" w14:textId="77777777" w:rsidR="00470DCA" w:rsidRPr="00C91E64" w:rsidRDefault="00470DCA" w:rsidP="00470DCA">
      <w:pPr>
        <w:jc w:val="both"/>
        <w:rPr>
          <w:lang w:val="ru-RU"/>
        </w:rPr>
      </w:pPr>
    </w:p>
    <w:p w14:paraId="69ACF258" w14:textId="77777777" w:rsidR="00ED21BF" w:rsidRDefault="00470DCA" w:rsidP="00C26DFB">
      <w:pPr>
        <w:ind w:firstLine="851"/>
        <w:jc w:val="both"/>
      </w:pPr>
      <w:r w:rsidRPr="00C91E64">
        <w:rPr>
          <w:lang w:val="ru-RU"/>
        </w:rPr>
        <w:t xml:space="preserve">Уколико здравствени радник, односно здравствени сарадник не положи специјалистички испит у року утврђеном у члану </w:t>
      </w:r>
      <w:r>
        <w:rPr>
          <w:lang w:val="ru-RU"/>
        </w:rPr>
        <w:t>41</w:t>
      </w:r>
      <w:r w:rsidRPr="00C91E64">
        <w:rPr>
          <w:lang w:val="ru-RU"/>
        </w:rPr>
        <w:t>. став 1. овог Правилника, трошкове поновног полагања сноси сам.</w:t>
      </w:r>
    </w:p>
    <w:p w14:paraId="2ADA1860" w14:textId="77777777" w:rsidR="00470DCA" w:rsidRPr="005B7C4F" w:rsidRDefault="00470DCA" w:rsidP="005B7C4F">
      <w:pPr>
        <w:ind w:firstLine="851"/>
        <w:jc w:val="both"/>
        <w:rPr>
          <w:lang w:val="ru-RU"/>
        </w:rPr>
      </w:pPr>
      <w:r w:rsidRPr="00C91E64">
        <w:rPr>
          <w:lang w:val="ru-RU"/>
        </w:rPr>
        <w:t>Д</w:t>
      </w:r>
      <w:r w:rsidRPr="00C91E64">
        <w:t>ом здравља</w:t>
      </w:r>
      <w:r w:rsidRPr="00C91E64">
        <w:rPr>
          <w:lang w:val="ru-RU"/>
        </w:rPr>
        <w:t xml:space="preserve"> нема обавезу да тог радника распореди на послове специјалисте, када по истеку рокова из чл. </w:t>
      </w:r>
      <w:r>
        <w:rPr>
          <w:lang w:val="ru-RU"/>
        </w:rPr>
        <w:t>4</w:t>
      </w:r>
      <w:r>
        <w:t>1</w:t>
      </w:r>
      <w:r w:rsidRPr="00C91E64">
        <w:rPr>
          <w:lang w:val="ru-RU"/>
        </w:rPr>
        <w:t xml:space="preserve"> овог Правилника положи испит, уколико је за извршење тих послова примљен други извршилац са потребном квалификацијом, због потребе процеса рада.</w:t>
      </w:r>
    </w:p>
    <w:p w14:paraId="0BE5DEC3" w14:textId="77777777" w:rsidR="001942B1" w:rsidRPr="005B7C4F" w:rsidRDefault="001942B1" w:rsidP="00971E6A"/>
    <w:p w14:paraId="0C9FA80C" w14:textId="77777777" w:rsidR="001942B1" w:rsidRDefault="001942B1" w:rsidP="00971E6A"/>
    <w:p w14:paraId="63FE9997" w14:textId="77777777" w:rsidR="00971E6A" w:rsidRPr="00ED21BF" w:rsidRDefault="00ED21BF" w:rsidP="00971E6A">
      <w:pPr>
        <w:rPr>
          <w:b/>
        </w:rPr>
      </w:pPr>
      <w:r>
        <w:rPr>
          <w:b/>
        </w:rPr>
        <w:t xml:space="preserve">VIII  </w:t>
      </w:r>
      <w:r w:rsidRPr="00ED21BF">
        <w:rPr>
          <w:b/>
        </w:rPr>
        <w:t>ПРЕЛАЗНЕ И ЗАВРШНЕ ОДРЕДБЕ</w:t>
      </w:r>
    </w:p>
    <w:p w14:paraId="39572FC4" w14:textId="77777777" w:rsidR="009C7FA8" w:rsidRDefault="009C7FA8" w:rsidP="00971E6A"/>
    <w:p w14:paraId="60D039FC" w14:textId="77777777" w:rsidR="00C26DFB" w:rsidRPr="005B7C4F" w:rsidRDefault="00C26DFB" w:rsidP="00971E6A"/>
    <w:p w14:paraId="2F4D52D6" w14:textId="07A8BBCC" w:rsidR="00971E6A" w:rsidRDefault="009C7FA8" w:rsidP="00971E6A">
      <w:pPr>
        <w:jc w:val="center"/>
        <w:rPr>
          <w:b/>
        </w:rPr>
      </w:pPr>
      <w:r>
        <w:rPr>
          <w:b/>
        </w:rPr>
        <w:t>Члан</w:t>
      </w:r>
      <w:r w:rsidR="00971E6A" w:rsidRPr="00971E6A">
        <w:rPr>
          <w:b/>
        </w:rPr>
        <w:t xml:space="preserve"> </w:t>
      </w:r>
      <w:r w:rsidR="001207F2">
        <w:rPr>
          <w:b/>
        </w:rPr>
        <w:t>5</w:t>
      </w:r>
      <w:r w:rsidR="00044D75">
        <w:rPr>
          <w:b/>
        </w:rPr>
        <w:t>6</w:t>
      </w:r>
      <w:r w:rsidR="001942B1">
        <w:rPr>
          <w:b/>
        </w:rPr>
        <w:t>.</w:t>
      </w:r>
    </w:p>
    <w:p w14:paraId="446FB0DC" w14:textId="77777777" w:rsidR="00971E6A" w:rsidRDefault="00971E6A" w:rsidP="00971E6A"/>
    <w:p w14:paraId="0BE0CEF4" w14:textId="77777777" w:rsidR="00971E6A" w:rsidRDefault="00C34184" w:rsidP="009C7FA8">
      <w:pPr>
        <w:ind w:firstLine="851"/>
        <w:jc w:val="both"/>
      </w:pPr>
      <w:r w:rsidRPr="00C34184">
        <w:lastRenderedPageBreak/>
        <w:t>Измене и допуне овог Правилника врше се по истом поступку спроведеном за његово доношење.</w:t>
      </w:r>
    </w:p>
    <w:p w14:paraId="4A7010C0" w14:textId="77777777" w:rsidR="00971E6A" w:rsidRPr="005B7C4F" w:rsidRDefault="00971E6A" w:rsidP="00971E6A"/>
    <w:p w14:paraId="483F72BC" w14:textId="7FE85891" w:rsidR="00971E6A" w:rsidRDefault="009C7FA8" w:rsidP="00971E6A">
      <w:pPr>
        <w:jc w:val="center"/>
        <w:rPr>
          <w:b/>
        </w:rPr>
      </w:pPr>
      <w:r>
        <w:rPr>
          <w:b/>
        </w:rPr>
        <w:t>Члан</w:t>
      </w:r>
      <w:r w:rsidR="00971E6A" w:rsidRPr="00971E6A">
        <w:rPr>
          <w:b/>
        </w:rPr>
        <w:t xml:space="preserve"> </w:t>
      </w:r>
      <w:r w:rsidR="00C26DFB">
        <w:rPr>
          <w:b/>
        </w:rPr>
        <w:t>5</w:t>
      </w:r>
      <w:r w:rsidR="00044D75">
        <w:rPr>
          <w:b/>
        </w:rPr>
        <w:t>7</w:t>
      </w:r>
      <w:r w:rsidR="001942B1">
        <w:rPr>
          <w:b/>
        </w:rPr>
        <w:t>.</w:t>
      </w:r>
    </w:p>
    <w:p w14:paraId="45218018" w14:textId="77777777" w:rsidR="00971E6A" w:rsidRDefault="00971E6A" w:rsidP="00971E6A"/>
    <w:p w14:paraId="313C04D7" w14:textId="77777777" w:rsidR="002F4EEE" w:rsidRPr="002F4EEE" w:rsidRDefault="00C34184" w:rsidP="005B7C4F">
      <w:pPr>
        <w:ind w:firstLine="851"/>
        <w:jc w:val="both"/>
      </w:pPr>
      <w:r w:rsidRPr="00C34184">
        <w:t xml:space="preserve">Усвајањем овог Правилника престаје да важи Правилник о стручном усавршавању и специјализацији здравствених радника и здравствених сарадника од </w:t>
      </w:r>
      <w:r w:rsidR="009C7FA8">
        <w:t>1</w:t>
      </w:r>
      <w:r w:rsidR="00933F2A">
        <w:t>3</w:t>
      </w:r>
      <w:r w:rsidRPr="00C34184">
        <w:t>.</w:t>
      </w:r>
      <w:r w:rsidR="009C7FA8">
        <w:t>01</w:t>
      </w:r>
      <w:r w:rsidRPr="00C34184">
        <w:t>.201</w:t>
      </w:r>
      <w:r w:rsidR="009C7FA8">
        <w:t>7</w:t>
      </w:r>
      <w:r w:rsidRPr="00C34184">
        <w:t xml:space="preserve">. године </w:t>
      </w:r>
    </w:p>
    <w:p w14:paraId="66928A10" w14:textId="77777777" w:rsidR="004F31E0" w:rsidRDefault="004F31E0" w:rsidP="004F31E0"/>
    <w:p w14:paraId="1EC77F7A" w14:textId="3CA4F54C" w:rsidR="004F31E0" w:rsidRDefault="009C7FA8" w:rsidP="004F31E0">
      <w:pPr>
        <w:jc w:val="center"/>
        <w:rPr>
          <w:b/>
        </w:rPr>
      </w:pPr>
      <w:r>
        <w:rPr>
          <w:b/>
        </w:rPr>
        <w:t>Члан</w:t>
      </w:r>
      <w:r w:rsidR="004F31E0" w:rsidRPr="004F31E0">
        <w:rPr>
          <w:b/>
        </w:rPr>
        <w:t xml:space="preserve"> </w:t>
      </w:r>
      <w:r w:rsidR="00C26DFB">
        <w:rPr>
          <w:b/>
        </w:rPr>
        <w:t>5</w:t>
      </w:r>
      <w:r w:rsidR="00044D75">
        <w:rPr>
          <w:b/>
        </w:rPr>
        <w:t>8</w:t>
      </w:r>
      <w:r w:rsidR="001942B1">
        <w:rPr>
          <w:b/>
        </w:rPr>
        <w:t>.</w:t>
      </w:r>
    </w:p>
    <w:p w14:paraId="667221DE" w14:textId="77777777" w:rsidR="004F31E0" w:rsidRDefault="004F31E0" w:rsidP="004F31E0"/>
    <w:p w14:paraId="438A247B" w14:textId="77777777" w:rsidR="00ED21BF" w:rsidRDefault="00ED21BF" w:rsidP="00ED21BF">
      <w:pPr>
        <w:ind w:firstLine="851"/>
        <w:jc w:val="both"/>
      </w:pPr>
      <w:r w:rsidRPr="00824CD9">
        <w:t>Овај Правилник ступа на снагу осмог дан</w:t>
      </w:r>
      <w:r>
        <w:t>а од дана објављивања на огласној</w:t>
      </w:r>
      <w:r w:rsidRPr="00824CD9">
        <w:t xml:space="preserve"> табл</w:t>
      </w:r>
      <w:r>
        <w:t>и</w:t>
      </w:r>
      <w:r w:rsidR="00AD4E4D">
        <w:t xml:space="preserve"> Дома здравља „Алиунар“</w:t>
      </w:r>
      <w:r w:rsidRPr="00824CD9">
        <w:t>.</w:t>
      </w:r>
    </w:p>
    <w:p w14:paraId="25A64C91" w14:textId="77777777" w:rsidR="004F31E0" w:rsidRDefault="004F31E0" w:rsidP="004F31E0"/>
    <w:p w14:paraId="1906D1D6" w14:textId="77777777" w:rsidR="00C26DFB" w:rsidRDefault="00C26DFB" w:rsidP="004F31E0"/>
    <w:p w14:paraId="35ACD0B7" w14:textId="77777777" w:rsidR="00C26DFB" w:rsidRPr="004F31E0" w:rsidRDefault="00C26DFB" w:rsidP="004F31E0"/>
    <w:p w14:paraId="41CFCB61" w14:textId="6818671F" w:rsidR="004F31E0" w:rsidRDefault="005B7C4F" w:rsidP="005B7C4F">
      <w:pPr>
        <w:tabs>
          <w:tab w:val="left" w:pos="6735"/>
        </w:tabs>
      </w:pPr>
      <w:r>
        <w:t xml:space="preserve">                                                                                                  </w:t>
      </w:r>
      <w:r w:rsidRPr="00C34184">
        <w:t>Председник Управног одбора</w:t>
      </w:r>
    </w:p>
    <w:p w14:paraId="0B390BAC" w14:textId="120D4FD7" w:rsidR="00403A1A" w:rsidRPr="00403A1A" w:rsidRDefault="00403A1A" w:rsidP="005B7C4F">
      <w:pPr>
        <w:tabs>
          <w:tab w:val="left" w:pos="6735"/>
        </w:tabs>
        <w:rPr>
          <w:lang w:val="sr-Cyrl-RS"/>
        </w:rPr>
      </w:pPr>
      <w:r>
        <w:tab/>
      </w:r>
      <w:r>
        <w:rPr>
          <w:lang w:val="sr-Cyrl-RS"/>
        </w:rPr>
        <w:t>Ирина Скумпија</w:t>
      </w:r>
    </w:p>
    <w:p w14:paraId="5BBA2C57" w14:textId="77777777" w:rsidR="004F31E0" w:rsidRPr="004F31E0" w:rsidRDefault="004F31E0" w:rsidP="004F31E0"/>
    <w:p w14:paraId="1043F939" w14:textId="77777777" w:rsidR="004F31E0" w:rsidRPr="004F31E0" w:rsidRDefault="004F31E0" w:rsidP="004F31E0"/>
    <w:p w14:paraId="1ABCBD9A" w14:textId="77777777" w:rsidR="004F31E0" w:rsidRPr="004F31E0" w:rsidRDefault="004F31E0" w:rsidP="004F31E0"/>
    <w:p w14:paraId="55C271C5" w14:textId="77777777" w:rsidR="004F31E0" w:rsidRDefault="004F31E0" w:rsidP="004F31E0"/>
    <w:p w14:paraId="1F936E95" w14:textId="77777777" w:rsidR="00ED21BF" w:rsidRDefault="00ED21BF" w:rsidP="004F31E0"/>
    <w:p w14:paraId="7605FFB3" w14:textId="77777777" w:rsidR="00ED21BF" w:rsidRDefault="00ED21BF" w:rsidP="004F31E0"/>
    <w:p w14:paraId="5F2F715C" w14:textId="77777777" w:rsidR="00ED21BF" w:rsidRDefault="00ED21BF" w:rsidP="004F31E0"/>
    <w:p w14:paraId="3A1CAFAA" w14:textId="0AB5E9C2" w:rsidR="004F31E0" w:rsidRDefault="004F31E0" w:rsidP="004F31E0"/>
    <w:sectPr w:rsidR="004F31E0" w:rsidSect="00D43594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99C2" w14:textId="77777777" w:rsidR="000F4AC2" w:rsidRDefault="000F4AC2" w:rsidP="00386E7F">
      <w:r>
        <w:separator/>
      </w:r>
    </w:p>
  </w:endnote>
  <w:endnote w:type="continuationSeparator" w:id="0">
    <w:p w14:paraId="2D80BB48" w14:textId="77777777" w:rsidR="000F4AC2" w:rsidRDefault="000F4AC2" w:rsidP="0038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8783"/>
      <w:docPartObj>
        <w:docPartGallery w:val="Page Numbers (Bottom of Page)"/>
        <w:docPartUnique/>
      </w:docPartObj>
    </w:sdtPr>
    <w:sdtContent>
      <w:p w14:paraId="5AD620F8" w14:textId="77777777" w:rsidR="00944380" w:rsidRDefault="00000000">
        <w:pPr>
          <w:pStyle w:val="Podnojestranic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DF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3BBBAA2" w14:textId="77777777" w:rsidR="00944380" w:rsidRDefault="00944380" w:rsidP="00EA0D87">
    <w:pPr>
      <w:pStyle w:val="Podnojestranic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D9F3" w14:textId="77777777" w:rsidR="000F4AC2" w:rsidRDefault="000F4AC2" w:rsidP="00386E7F">
      <w:r>
        <w:separator/>
      </w:r>
    </w:p>
  </w:footnote>
  <w:footnote w:type="continuationSeparator" w:id="0">
    <w:p w14:paraId="5894D99D" w14:textId="77777777" w:rsidR="000F4AC2" w:rsidRDefault="000F4AC2" w:rsidP="00386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D007" w14:textId="77777777" w:rsidR="00944380" w:rsidRDefault="0094438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E0B6" w14:textId="77777777" w:rsidR="00944380" w:rsidRDefault="00944380" w:rsidP="00DB1E8E">
    <w:pPr>
      <w:pStyle w:val="Zaglavljestranice"/>
      <w:jc w:val="right"/>
    </w:pPr>
  </w:p>
  <w:p w14:paraId="754E8D24" w14:textId="77777777" w:rsidR="00944380" w:rsidRDefault="00944380" w:rsidP="00314FC0">
    <w:pPr>
      <w:pStyle w:val="Zaglavljestranice"/>
    </w:pPr>
  </w:p>
  <w:p w14:paraId="618994EA" w14:textId="77777777" w:rsidR="00944380" w:rsidRPr="00A05700" w:rsidRDefault="00944380" w:rsidP="00DB1E8E">
    <w:pPr>
      <w:pStyle w:val="Zaglavljestranice"/>
      <w:jc w:val="right"/>
      <w:rPr>
        <w:lang w:val="sr-Cyrl-CS"/>
      </w:rPr>
    </w:pPr>
    <w:r>
      <w:rPr>
        <w:noProof/>
        <w:lang w:eastAsia="sr-Latn-CS"/>
      </w:rPr>
      <w:drawing>
        <wp:inline distT="0" distB="0" distL="0" distR="0" wp14:anchorId="1A3A14B5" wp14:editId="413936A0">
          <wp:extent cx="1660894" cy="935665"/>
          <wp:effectExtent l="19050" t="0" r="0" b="0"/>
          <wp:docPr id="2" name="Picture 2" descr="C:\Users\Stojan\Desktop\Akreditacija-2014\1.Dom zdravlja ALibunar-Akreditacija\1.Tim za rukovođenje\Logo CIRI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ojan\Desktop\Akreditacija-2014\1.Dom zdravlja ALibunar-Akreditacija\1.Tim za rukovođenje\Logo CIRIL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26" cy="9365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sr-Cyrl-CS"/>
      </w:rPr>
      <w:t xml:space="preserve">                         </w:t>
    </w:r>
  </w:p>
  <w:p w14:paraId="7622B224" w14:textId="05CE9A92" w:rsidR="00944380" w:rsidRDefault="00F33CF9" w:rsidP="00A05700">
    <w:pPr>
      <w:pStyle w:val="Zaglavljestranice"/>
      <w:rPr>
        <w:lang w:val="sr-Cyrl-CS"/>
      </w:rPr>
    </w:pPr>
    <w:r>
      <w:rPr>
        <w:noProof/>
        <w:lang w:val="sr-Cyrl-CS"/>
      </w:rPr>
      <mc:AlternateContent>
        <mc:Choice Requires="wps">
          <w:drawing>
            <wp:inline distT="0" distB="0" distL="0" distR="0" wp14:anchorId="4AF16DEB" wp14:editId="58B07D95">
              <wp:extent cx="3028950" cy="165100"/>
              <wp:effectExtent l="0" t="9525" r="0" b="0"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028950" cy="1651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5AB762C" w14:textId="77777777" w:rsidR="00F33CF9" w:rsidRPr="00BF3D85" w:rsidRDefault="00F33CF9" w:rsidP="00F33CF9">
                          <w:pPr>
                            <w:jc w:val="center"/>
                            <w:rPr>
                              <w:outline/>
                              <w:color w:val="000000"/>
                              <w:sz w:val="20"/>
                              <w:szCs w:val="20"/>
                              <w:lang w:val="sr-Cyrl-RS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BF3D85">
                            <w:rPr>
                              <w:outline/>
                              <w:color w:val="000000"/>
                              <w:sz w:val="20"/>
                              <w:szCs w:val="20"/>
                              <w:lang w:val="sr-Cyrl-RS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Дом здравља „АЛИБУНАР“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AF16DEB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width:238.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" filled="f" stroked="f">
              <o:lock v:ext="edit" shapetype="t"/>
              <v:textbox style="mso-fit-shape-to-text:t">
                <w:txbxContent>
                  <w:p w14:paraId="35AB762C" w14:textId="77777777" w:rsidR="00F33CF9" w:rsidRPr="00BF3D85" w:rsidRDefault="00F33CF9" w:rsidP="00F33CF9">
                    <w:pPr>
                      <w:jc w:val="center"/>
                      <w:rPr>
                        <w:outline/>
                        <w:color w:val="000000"/>
                        <w:sz w:val="20"/>
                        <w:szCs w:val="20"/>
                        <w:lang w:val="sr-Cyrl-R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BF3D85">
                      <w:rPr>
                        <w:outline/>
                        <w:color w:val="000000"/>
                        <w:sz w:val="20"/>
                        <w:szCs w:val="20"/>
                        <w:lang w:val="sr-Cyrl-R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Дом здравља „АЛИБУНАР“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C1906D1" w14:textId="3D06A764" w:rsidR="00944380" w:rsidRPr="003A4250" w:rsidRDefault="00944380" w:rsidP="00A05700">
    <w:pPr>
      <w:pStyle w:val="Zaglavljestranice"/>
      <w:rPr>
        <w:lang w:val="sr-Cyrl-RS"/>
      </w:rPr>
    </w:pPr>
    <w:r w:rsidRPr="00CD3FB0">
      <w:rPr>
        <w:lang w:val="sr-Cyrl-CS"/>
      </w:rPr>
      <w:t>Број:</w:t>
    </w:r>
    <w:r>
      <w:t xml:space="preserve"> 02 - </w:t>
    </w:r>
    <w:r w:rsidR="003A4250">
      <w:rPr>
        <w:lang w:val="sr-Cyrl-RS"/>
      </w:rPr>
      <w:t>1114</w:t>
    </w:r>
  </w:p>
  <w:p w14:paraId="57273D97" w14:textId="50ED6426" w:rsidR="00944380" w:rsidRPr="00AF4052" w:rsidRDefault="00944380" w:rsidP="00A05700">
    <w:pPr>
      <w:pStyle w:val="Zaglavljestranice"/>
      <w:rPr>
        <w:lang w:val="sr-Cyrl-CS"/>
      </w:rPr>
    </w:pPr>
    <w:r>
      <w:rPr>
        <w:lang w:val="sr-Cyrl-CS"/>
      </w:rPr>
      <w:t xml:space="preserve">Алибунар, </w:t>
    </w:r>
    <w:r w:rsidR="003A4250">
      <w:rPr>
        <w:lang w:val="sr-Cyrl-CS"/>
      </w:rPr>
      <w:t>05.12.2022.</w:t>
    </w:r>
  </w:p>
  <w:p w14:paraId="1772B681" w14:textId="77777777" w:rsidR="00944380" w:rsidRPr="00314FC0" w:rsidRDefault="00944380" w:rsidP="00A05700">
    <w:pPr>
      <w:pStyle w:val="Zaglavljestranice"/>
      <w:pBdr>
        <w:bottom w:val="thickThinSmallGap" w:sz="24" w:space="3" w:color="622423" w:themeColor="accent2" w:themeShade="7F"/>
      </w:pBdr>
      <w:tabs>
        <w:tab w:val="clear" w:pos="4535"/>
        <w:tab w:val="clear" w:pos="9071"/>
        <w:tab w:val="left" w:pos="1875"/>
      </w:tabs>
      <w:rPr>
        <w:rFonts w:ascii="Arial Narrow" w:eastAsiaTheme="majorEastAsia" w:hAnsi="Arial Narrow" w:cstheme="majorBidi"/>
        <w:sz w:val="2"/>
        <w:szCs w:val="2"/>
        <w:lang w:val="sr-Cyrl-CS"/>
      </w:rPr>
    </w:pPr>
    <w:r>
      <w:rPr>
        <w:rFonts w:ascii="Arial Narrow" w:eastAsiaTheme="majorEastAsia" w:hAnsi="Arial Narrow" w:cstheme="majorBidi"/>
        <w:sz w:val="2"/>
        <w:szCs w:val="2"/>
        <w:lang w:val="sr-Cyrl-CS"/>
      </w:rPr>
      <w:tab/>
    </w:r>
  </w:p>
  <w:p w14:paraId="26D034E1" w14:textId="77777777" w:rsidR="00944380" w:rsidRPr="0068029A" w:rsidRDefault="00944380" w:rsidP="00EA0D87">
    <w:pPr>
      <w:pStyle w:val="Zaglavljestranice"/>
      <w:tabs>
        <w:tab w:val="clear" w:pos="4535"/>
        <w:tab w:val="clear" w:pos="9071"/>
        <w:tab w:val="left" w:pos="18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2CEA"/>
      </v:shape>
    </w:pict>
  </w:numPicBullet>
  <w:abstractNum w:abstractNumId="0" w15:restartNumberingAfterBreak="0">
    <w:nsid w:val="00421C39"/>
    <w:multiLevelType w:val="hybridMultilevel"/>
    <w:tmpl w:val="E4C85D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1FA9"/>
    <w:multiLevelType w:val="hybridMultilevel"/>
    <w:tmpl w:val="671C0AEA"/>
    <w:lvl w:ilvl="0" w:tplc="FB046C9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C9F7318"/>
    <w:multiLevelType w:val="hybridMultilevel"/>
    <w:tmpl w:val="48C2AFC4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30567"/>
    <w:multiLevelType w:val="hybridMultilevel"/>
    <w:tmpl w:val="96AA711C"/>
    <w:lvl w:ilvl="0" w:tplc="54C449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C5AD0"/>
    <w:multiLevelType w:val="multilevel"/>
    <w:tmpl w:val="18E8C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853EC9"/>
    <w:multiLevelType w:val="hybridMultilevel"/>
    <w:tmpl w:val="37865ECE"/>
    <w:lvl w:ilvl="0" w:tplc="7B0AA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67BFD"/>
    <w:multiLevelType w:val="hybridMultilevel"/>
    <w:tmpl w:val="FC9CA6E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E1168"/>
    <w:multiLevelType w:val="hybridMultilevel"/>
    <w:tmpl w:val="06EE1146"/>
    <w:lvl w:ilvl="0" w:tplc="08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51D0FBE"/>
    <w:multiLevelType w:val="hybridMultilevel"/>
    <w:tmpl w:val="1DC0A51C"/>
    <w:lvl w:ilvl="0" w:tplc="648E0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D02E0"/>
    <w:multiLevelType w:val="hybridMultilevel"/>
    <w:tmpl w:val="C478E6E8"/>
    <w:lvl w:ilvl="0" w:tplc="CFFA4A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4A17C5"/>
    <w:multiLevelType w:val="hybridMultilevel"/>
    <w:tmpl w:val="276224BE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87E30"/>
    <w:multiLevelType w:val="multilevel"/>
    <w:tmpl w:val="A9C21A7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8222A1"/>
    <w:multiLevelType w:val="hybridMultilevel"/>
    <w:tmpl w:val="68D659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15A16"/>
    <w:multiLevelType w:val="hybridMultilevel"/>
    <w:tmpl w:val="ABA09338"/>
    <w:lvl w:ilvl="0" w:tplc="08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B2246"/>
    <w:multiLevelType w:val="multilevel"/>
    <w:tmpl w:val="18E8C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63C3476"/>
    <w:multiLevelType w:val="hybridMultilevel"/>
    <w:tmpl w:val="B4FEF02C"/>
    <w:lvl w:ilvl="0" w:tplc="081A0017">
      <w:start w:val="1"/>
      <w:numFmt w:val="lowerLetter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01D92"/>
    <w:multiLevelType w:val="hybridMultilevel"/>
    <w:tmpl w:val="10B8A34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B1754"/>
    <w:multiLevelType w:val="hybridMultilevel"/>
    <w:tmpl w:val="692E9C00"/>
    <w:lvl w:ilvl="0" w:tplc="648E0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955D8"/>
    <w:multiLevelType w:val="hybridMultilevel"/>
    <w:tmpl w:val="F14A4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856EB"/>
    <w:multiLevelType w:val="hybridMultilevel"/>
    <w:tmpl w:val="0304E9E2"/>
    <w:lvl w:ilvl="0" w:tplc="1AF23AB0">
      <w:start w:val="2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C2B79"/>
    <w:multiLevelType w:val="multilevel"/>
    <w:tmpl w:val="18E8C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79529853">
    <w:abstractNumId w:val="7"/>
  </w:num>
  <w:num w:numId="2" w16cid:durableId="628585463">
    <w:abstractNumId w:val="0"/>
  </w:num>
  <w:num w:numId="3" w16cid:durableId="1452438337">
    <w:abstractNumId w:val="18"/>
  </w:num>
  <w:num w:numId="4" w16cid:durableId="2008702821">
    <w:abstractNumId w:val="17"/>
  </w:num>
  <w:num w:numId="5" w16cid:durableId="958101846">
    <w:abstractNumId w:val="5"/>
  </w:num>
  <w:num w:numId="6" w16cid:durableId="1008560415">
    <w:abstractNumId w:val="12"/>
  </w:num>
  <w:num w:numId="7" w16cid:durableId="1557349139">
    <w:abstractNumId w:val="1"/>
  </w:num>
  <w:num w:numId="8" w16cid:durableId="48305844">
    <w:abstractNumId w:val="9"/>
  </w:num>
  <w:num w:numId="9" w16cid:durableId="1820420064">
    <w:abstractNumId w:val="13"/>
  </w:num>
  <w:num w:numId="10" w16cid:durableId="925454250">
    <w:abstractNumId w:val="14"/>
  </w:num>
  <w:num w:numId="11" w16cid:durableId="1381171943">
    <w:abstractNumId w:val="10"/>
  </w:num>
  <w:num w:numId="12" w16cid:durableId="1298025705">
    <w:abstractNumId w:val="8"/>
  </w:num>
  <w:num w:numId="13" w16cid:durableId="925381652">
    <w:abstractNumId w:val="19"/>
  </w:num>
  <w:num w:numId="14" w16cid:durableId="1294940384">
    <w:abstractNumId w:val="6"/>
  </w:num>
  <w:num w:numId="15" w16cid:durableId="2146312399">
    <w:abstractNumId w:val="3"/>
  </w:num>
  <w:num w:numId="16" w16cid:durableId="325667962">
    <w:abstractNumId w:val="2"/>
  </w:num>
  <w:num w:numId="17" w16cid:durableId="1471511730">
    <w:abstractNumId w:val="11"/>
  </w:num>
  <w:num w:numId="18" w16cid:durableId="2092042107">
    <w:abstractNumId w:val="16"/>
  </w:num>
  <w:num w:numId="19" w16cid:durableId="1683823633">
    <w:abstractNumId w:val="15"/>
  </w:num>
  <w:num w:numId="20" w16cid:durableId="1317538889">
    <w:abstractNumId w:val="4"/>
  </w:num>
  <w:num w:numId="21" w16cid:durableId="5481374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7F"/>
    <w:rsid w:val="000029E8"/>
    <w:rsid w:val="00005618"/>
    <w:rsid w:val="00006A6A"/>
    <w:rsid w:val="00007ADC"/>
    <w:rsid w:val="000114B7"/>
    <w:rsid w:val="00014EDD"/>
    <w:rsid w:val="00015572"/>
    <w:rsid w:val="000166BF"/>
    <w:rsid w:val="00021F36"/>
    <w:rsid w:val="00023101"/>
    <w:rsid w:val="000266F7"/>
    <w:rsid w:val="00030ACB"/>
    <w:rsid w:val="00031018"/>
    <w:rsid w:val="000316AA"/>
    <w:rsid w:val="00032483"/>
    <w:rsid w:val="000367B1"/>
    <w:rsid w:val="00037321"/>
    <w:rsid w:val="000376BA"/>
    <w:rsid w:val="00037A71"/>
    <w:rsid w:val="00044CDD"/>
    <w:rsid w:val="00044D75"/>
    <w:rsid w:val="00045314"/>
    <w:rsid w:val="00046CAD"/>
    <w:rsid w:val="000474E8"/>
    <w:rsid w:val="00050936"/>
    <w:rsid w:val="00053101"/>
    <w:rsid w:val="00054BB5"/>
    <w:rsid w:val="000559E6"/>
    <w:rsid w:val="000562A4"/>
    <w:rsid w:val="00063006"/>
    <w:rsid w:val="000642DD"/>
    <w:rsid w:val="00066027"/>
    <w:rsid w:val="00074082"/>
    <w:rsid w:val="00075500"/>
    <w:rsid w:val="00075A0B"/>
    <w:rsid w:val="00076F7B"/>
    <w:rsid w:val="00087F10"/>
    <w:rsid w:val="00087F6F"/>
    <w:rsid w:val="000909AC"/>
    <w:rsid w:val="000929E3"/>
    <w:rsid w:val="00093BED"/>
    <w:rsid w:val="00095AA5"/>
    <w:rsid w:val="00096F60"/>
    <w:rsid w:val="000971D3"/>
    <w:rsid w:val="000A0100"/>
    <w:rsid w:val="000A03DD"/>
    <w:rsid w:val="000A2013"/>
    <w:rsid w:val="000A6467"/>
    <w:rsid w:val="000B3918"/>
    <w:rsid w:val="000B3947"/>
    <w:rsid w:val="000C0599"/>
    <w:rsid w:val="000C0DA7"/>
    <w:rsid w:val="000C1814"/>
    <w:rsid w:val="000C1F0C"/>
    <w:rsid w:val="000C2715"/>
    <w:rsid w:val="000C3B48"/>
    <w:rsid w:val="000C4CC6"/>
    <w:rsid w:val="000C7D34"/>
    <w:rsid w:val="000D335B"/>
    <w:rsid w:val="000D634F"/>
    <w:rsid w:val="000E033F"/>
    <w:rsid w:val="000E0620"/>
    <w:rsid w:val="000E3DB6"/>
    <w:rsid w:val="000E4272"/>
    <w:rsid w:val="000E4D83"/>
    <w:rsid w:val="000F0C7C"/>
    <w:rsid w:val="000F4AC2"/>
    <w:rsid w:val="001032A2"/>
    <w:rsid w:val="001033F4"/>
    <w:rsid w:val="00106473"/>
    <w:rsid w:val="001123D7"/>
    <w:rsid w:val="0011336B"/>
    <w:rsid w:val="00115223"/>
    <w:rsid w:val="00116D8B"/>
    <w:rsid w:val="001207F2"/>
    <w:rsid w:val="001230E8"/>
    <w:rsid w:val="00127547"/>
    <w:rsid w:val="001345C7"/>
    <w:rsid w:val="00134D17"/>
    <w:rsid w:val="00137445"/>
    <w:rsid w:val="001377C1"/>
    <w:rsid w:val="0014091A"/>
    <w:rsid w:val="001426F9"/>
    <w:rsid w:val="00143C31"/>
    <w:rsid w:val="0014655A"/>
    <w:rsid w:val="00147ABC"/>
    <w:rsid w:val="00151BC3"/>
    <w:rsid w:val="00152637"/>
    <w:rsid w:val="00152E1B"/>
    <w:rsid w:val="001556BD"/>
    <w:rsid w:val="00170388"/>
    <w:rsid w:val="00171469"/>
    <w:rsid w:val="00171960"/>
    <w:rsid w:val="00172EB4"/>
    <w:rsid w:val="00176CEC"/>
    <w:rsid w:val="00180684"/>
    <w:rsid w:val="00183769"/>
    <w:rsid w:val="00187818"/>
    <w:rsid w:val="00187DEA"/>
    <w:rsid w:val="001942B1"/>
    <w:rsid w:val="001949BA"/>
    <w:rsid w:val="00194B8F"/>
    <w:rsid w:val="001A0438"/>
    <w:rsid w:val="001A1979"/>
    <w:rsid w:val="001A7762"/>
    <w:rsid w:val="001B1300"/>
    <w:rsid w:val="001B1BFA"/>
    <w:rsid w:val="001B3ABF"/>
    <w:rsid w:val="001B6E93"/>
    <w:rsid w:val="001B76F6"/>
    <w:rsid w:val="001C0E13"/>
    <w:rsid w:val="001C5874"/>
    <w:rsid w:val="001D31DB"/>
    <w:rsid w:val="001D530C"/>
    <w:rsid w:val="001D7801"/>
    <w:rsid w:val="001D7C64"/>
    <w:rsid w:val="001E377E"/>
    <w:rsid w:val="001E6566"/>
    <w:rsid w:val="001F5D45"/>
    <w:rsid w:val="001F7A6D"/>
    <w:rsid w:val="00202D88"/>
    <w:rsid w:val="00205624"/>
    <w:rsid w:val="002077D4"/>
    <w:rsid w:val="00207EA1"/>
    <w:rsid w:val="00211303"/>
    <w:rsid w:val="00213941"/>
    <w:rsid w:val="00215AEB"/>
    <w:rsid w:val="00216C53"/>
    <w:rsid w:val="002201AF"/>
    <w:rsid w:val="00220979"/>
    <w:rsid w:val="0022459F"/>
    <w:rsid w:val="00226C56"/>
    <w:rsid w:val="00226E71"/>
    <w:rsid w:val="00234FF5"/>
    <w:rsid w:val="002405F7"/>
    <w:rsid w:val="00244BC9"/>
    <w:rsid w:val="00247AFB"/>
    <w:rsid w:val="00253985"/>
    <w:rsid w:val="0026153D"/>
    <w:rsid w:val="00261962"/>
    <w:rsid w:val="002636EE"/>
    <w:rsid w:val="0026419C"/>
    <w:rsid w:val="00264BCA"/>
    <w:rsid w:val="00264E2F"/>
    <w:rsid w:val="00267059"/>
    <w:rsid w:val="00273509"/>
    <w:rsid w:val="00281E86"/>
    <w:rsid w:val="002828C8"/>
    <w:rsid w:val="00283DB7"/>
    <w:rsid w:val="0028519C"/>
    <w:rsid w:val="002870D2"/>
    <w:rsid w:val="0029015B"/>
    <w:rsid w:val="002920F6"/>
    <w:rsid w:val="0029306B"/>
    <w:rsid w:val="002A4435"/>
    <w:rsid w:val="002B07A3"/>
    <w:rsid w:val="002B1F2B"/>
    <w:rsid w:val="002B591A"/>
    <w:rsid w:val="002D02A2"/>
    <w:rsid w:val="002D332D"/>
    <w:rsid w:val="002D499F"/>
    <w:rsid w:val="002D5EB3"/>
    <w:rsid w:val="002E382C"/>
    <w:rsid w:val="002E47FA"/>
    <w:rsid w:val="002E5195"/>
    <w:rsid w:val="002F06E9"/>
    <w:rsid w:val="002F1A9E"/>
    <w:rsid w:val="002F4EEE"/>
    <w:rsid w:val="00300429"/>
    <w:rsid w:val="00301F02"/>
    <w:rsid w:val="003024FF"/>
    <w:rsid w:val="003040C2"/>
    <w:rsid w:val="00306773"/>
    <w:rsid w:val="00307860"/>
    <w:rsid w:val="00314FC0"/>
    <w:rsid w:val="0032024F"/>
    <w:rsid w:val="00323097"/>
    <w:rsid w:val="00323989"/>
    <w:rsid w:val="00324552"/>
    <w:rsid w:val="00324A11"/>
    <w:rsid w:val="00324A32"/>
    <w:rsid w:val="003310A6"/>
    <w:rsid w:val="00334E7F"/>
    <w:rsid w:val="003374F3"/>
    <w:rsid w:val="00341D64"/>
    <w:rsid w:val="003439CC"/>
    <w:rsid w:val="00346F22"/>
    <w:rsid w:val="00350753"/>
    <w:rsid w:val="0035333B"/>
    <w:rsid w:val="00353525"/>
    <w:rsid w:val="00353576"/>
    <w:rsid w:val="0035384F"/>
    <w:rsid w:val="0035422A"/>
    <w:rsid w:val="003547E1"/>
    <w:rsid w:val="00354A5B"/>
    <w:rsid w:val="00354FDC"/>
    <w:rsid w:val="00356812"/>
    <w:rsid w:val="0036009C"/>
    <w:rsid w:val="00372F43"/>
    <w:rsid w:val="00385D6E"/>
    <w:rsid w:val="00386BD3"/>
    <w:rsid w:val="00386E7F"/>
    <w:rsid w:val="0038795C"/>
    <w:rsid w:val="00387DA9"/>
    <w:rsid w:val="0039054C"/>
    <w:rsid w:val="00390E18"/>
    <w:rsid w:val="003910F4"/>
    <w:rsid w:val="003917A5"/>
    <w:rsid w:val="00391FA6"/>
    <w:rsid w:val="0039728F"/>
    <w:rsid w:val="003A0CA4"/>
    <w:rsid w:val="003A1811"/>
    <w:rsid w:val="003A3B45"/>
    <w:rsid w:val="003A4250"/>
    <w:rsid w:val="003A4458"/>
    <w:rsid w:val="003A4B82"/>
    <w:rsid w:val="003A5259"/>
    <w:rsid w:val="003B1F93"/>
    <w:rsid w:val="003B5525"/>
    <w:rsid w:val="003C3B89"/>
    <w:rsid w:val="003C4883"/>
    <w:rsid w:val="003C76BA"/>
    <w:rsid w:val="003C78F2"/>
    <w:rsid w:val="003D014B"/>
    <w:rsid w:val="003D03DB"/>
    <w:rsid w:val="003D1488"/>
    <w:rsid w:val="003D40F1"/>
    <w:rsid w:val="003D630E"/>
    <w:rsid w:val="003E32D4"/>
    <w:rsid w:val="003F102C"/>
    <w:rsid w:val="003F1768"/>
    <w:rsid w:val="003F1E40"/>
    <w:rsid w:val="003F5259"/>
    <w:rsid w:val="003F74B6"/>
    <w:rsid w:val="003F796B"/>
    <w:rsid w:val="004023DB"/>
    <w:rsid w:val="00403A1A"/>
    <w:rsid w:val="0040705E"/>
    <w:rsid w:val="0040737C"/>
    <w:rsid w:val="004076BA"/>
    <w:rsid w:val="00411A28"/>
    <w:rsid w:val="00411CAE"/>
    <w:rsid w:val="0041298C"/>
    <w:rsid w:val="004205FF"/>
    <w:rsid w:val="00424E5A"/>
    <w:rsid w:val="00434E13"/>
    <w:rsid w:val="00434F97"/>
    <w:rsid w:val="004369E9"/>
    <w:rsid w:val="004460A3"/>
    <w:rsid w:val="004512A2"/>
    <w:rsid w:val="004519D4"/>
    <w:rsid w:val="00451C52"/>
    <w:rsid w:val="00456F8F"/>
    <w:rsid w:val="004605B2"/>
    <w:rsid w:val="004608F8"/>
    <w:rsid w:val="00461D1A"/>
    <w:rsid w:val="00464469"/>
    <w:rsid w:val="00464F86"/>
    <w:rsid w:val="004672A4"/>
    <w:rsid w:val="00470DCA"/>
    <w:rsid w:val="00477BD0"/>
    <w:rsid w:val="00481410"/>
    <w:rsid w:val="00483454"/>
    <w:rsid w:val="00483800"/>
    <w:rsid w:val="0048557D"/>
    <w:rsid w:val="0048672F"/>
    <w:rsid w:val="00486C9B"/>
    <w:rsid w:val="00487E08"/>
    <w:rsid w:val="00491B5B"/>
    <w:rsid w:val="00493E09"/>
    <w:rsid w:val="00496AE3"/>
    <w:rsid w:val="00496FA3"/>
    <w:rsid w:val="004976D6"/>
    <w:rsid w:val="004A2742"/>
    <w:rsid w:val="004A3D14"/>
    <w:rsid w:val="004A54D7"/>
    <w:rsid w:val="004B3C0F"/>
    <w:rsid w:val="004B6F75"/>
    <w:rsid w:val="004B7BD4"/>
    <w:rsid w:val="004C3831"/>
    <w:rsid w:val="004C4872"/>
    <w:rsid w:val="004D5CAE"/>
    <w:rsid w:val="004E2900"/>
    <w:rsid w:val="004E58E8"/>
    <w:rsid w:val="004E5E71"/>
    <w:rsid w:val="004E601A"/>
    <w:rsid w:val="004F31E0"/>
    <w:rsid w:val="004F4BBC"/>
    <w:rsid w:val="005064E1"/>
    <w:rsid w:val="005067C6"/>
    <w:rsid w:val="00512211"/>
    <w:rsid w:val="00512879"/>
    <w:rsid w:val="005156CB"/>
    <w:rsid w:val="00516045"/>
    <w:rsid w:val="00530498"/>
    <w:rsid w:val="00541E7B"/>
    <w:rsid w:val="00543D42"/>
    <w:rsid w:val="0054472B"/>
    <w:rsid w:val="005460A5"/>
    <w:rsid w:val="00546CE6"/>
    <w:rsid w:val="00553FDA"/>
    <w:rsid w:val="0055771B"/>
    <w:rsid w:val="00563D00"/>
    <w:rsid w:val="00565C67"/>
    <w:rsid w:val="0056737F"/>
    <w:rsid w:val="005701B2"/>
    <w:rsid w:val="005704D1"/>
    <w:rsid w:val="005750D7"/>
    <w:rsid w:val="005801D4"/>
    <w:rsid w:val="00587DEA"/>
    <w:rsid w:val="005919B8"/>
    <w:rsid w:val="0059346C"/>
    <w:rsid w:val="005A0E34"/>
    <w:rsid w:val="005A4FEA"/>
    <w:rsid w:val="005A595C"/>
    <w:rsid w:val="005B0278"/>
    <w:rsid w:val="005B2664"/>
    <w:rsid w:val="005B2C3E"/>
    <w:rsid w:val="005B5B58"/>
    <w:rsid w:val="005B5B99"/>
    <w:rsid w:val="005B793C"/>
    <w:rsid w:val="005B7BA2"/>
    <w:rsid w:val="005B7C4F"/>
    <w:rsid w:val="005C07FC"/>
    <w:rsid w:val="005C2A60"/>
    <w:rsid w:val="005D05EC"/>
    <w:rsid w:val="005D4725"/>
    <w:rsid w:val="005D5A88"/>
    <w:rsid w:val="005D7F18"/>
    <w:rsid w:val="005E0A2D"/>
    <w:rsid w:val="005E53B9"/>
    <w:rsid w:val="005E5754"/>
    <w:rsid w:val="005F301C"/>
    <w:rsid w:val="005F36BC"/>
    <w:rsid w:val="005F5E10"/>
    <w:rsid w:val="00601B2A"/>
    <w:rsid w:val="00602161"/>
    <w:rsid w:val="00611757"/>
    <w:rsid w:val="00613053"/>
    <w:rsid w:val="006153E3"/>
    <w:rsid w:val="00620944"/>
    <w:rsid w:val="00621FA8"/>
    <w:rsid w:val="00622ECF"/>
    <w:rsid w:val="006246A6"/>
    <w:rsid w:val="00625509"/>
    <w:rsid w:val="00626216"/>
    <w:rsid w:val="0062796E"/>
    <w:rsid w:val="0063191F"/>
    <w:rsid w:val="00633BB8"/>
    <w:rsid w:val="00633F2F"/>
    <w:rsid w:val="006357D1"/>
    <w:rsid w:val="00637FE0"/>
    <w:rsid w:val="00643E4F"/>
    <w:rsid w:val="006468BE"/>
    <w:rsid w:val="0065199D"/>
    <w:rsid w:val="006533B7"/>
    <w:rsid w:val="00654A32"/>
    <w:rsid w:val="006559BA"/>
    <w:rsid w:val="00655D52"/>
    <w:rsid w:val="00662675"/>
    <w:rsid w:val="0066655B"/>
    <w:rsid w:val="00674E94"/>
    <w:rsid w:val="00676150"/>
    <w:rsid w:val="0067716F"/>
    <w:rsid w:val="0068029A"/>
    <w:rsid w:val="006850BD"/>
    <w:rsid w:val="006920C4"/>
    <w:rsid w:val="006931D1"/>
    <w:rsid w:val="006970AB"/>
    <w:rsid w:val="00697E11"/>
    <w:rsid w:val="006A0EDE"/>
    <w:rsid w:val="006A14A9"/>
    <w:rsid w:val="006A4447"/>
    <w:rsid w:val="006A6CC7"/>
    <w:rsid w:val="006A7ADB"/>
    <w:rsid w:val="006B7C64"/>
    <w:rsid w:val="006C1CE8"/>
    <w:rsid w:val="006C6727"/>
    <w:rsid w:val="006D3DFB"/>
    <w:rsid w:val="006D6A0A"/>
    <w:rsid w:val="006D76EA"/>
    <w:rsid w:val="006D7ACD"/>
    <w:rsid w:val="006D7E1C"/>
    <w:rsid w:val="006E0181"/>
    <w:rsid w:val="006E14B1"/>
    <w:rsid w:val="006E42B7"/>
    <w:rsid w:val="006E51AE"/>
    <w:rsid w:val="006E620B"/>
    <w:rsid w:val="006F7441"/>
    <w:rsid w:val="00700193"/>
    <w:rsid w:val="00702295"/>
    <w:rsid w:val="007045A6"/>
    <w:rsid w:val="00704F48"/>
    <w:rsid w:val="00711567"/>
    <w:rsid w:val="00711B90"/>
    <w:rsid w:val="00717D8E"/>
    <w:rsid w:val="007239CC"/>
    <w:rsid w:val="00731D3F"/>
    <w:rsid w:val="00741B02"/>
    <w:rsid w:val="00741E81"/>
    <w:rsid w:val="0074500E"/>
    <w:rsid w:val="00751BEE"/>
    <w:rsid w:val="00751C8A"/>
    <w:rsid w:val="00755FC7"/>
    <w:rsid w:val="00765187"/>
    <w:rsid w:val="00765E92"/>
    <w:rsid w:val="0076710B"/>
    <w:rsid w:val="007709F3"/>
    <w:rsid w:val="00771E35"/>
    <w:rsid w:val="00771FAF"/>
    <w:rsid w:val="00772ED2"/>
    <w:rsid w:val="0077484A"/>
    <w:rsid w:val="0078496C"/>
    <w:rsid w:val="00786B03"/>
    <w:rsid w:val="00793314"/>
    <w:rsid w:val="00794485"/>
    <w:rsid w:val="007A24A7"/>
    <w:rsid w:val="007B2A25"/>
    <w:rsid w:val="007B336F"/>
    <w:rsid w:val="007B36A2"/>
    <w:rsid w:val="007B3A37"/>
    <w:rsid w:val="007C3518"/>
    <w:rsid w:val="007C3AD8"/>
    <w:rsid w:val="007C4470"/>
    <w:rsid w:val="007C707A"/>
    <w:rsid w:val="007C7A8D"/>
    <w:rsid w:val="007C7E62"/>
    <w:rsid w:val="007D227C"/>
    <w:rsid w:val="007D32C9"/>
    <w:rsid w:val="007D466F"/>
    <w:rsid w:val="007D5621"/>
    <w:rsid w:val="007D7EA3"/>
    <w:rsid w:val="007E0DD3"/>
    <w:rsid w:val="007E42F4"/>
    <w:rsid w:val="007E45A1"/>
    <w:rsid w:val="007E7208"/>
    <w:rsid w:val="007F0926"/>
    <w:rsid w:val="007F2436"/>
    <w:rsid w:val="007F48F3"/>
    <w:rsid w:val="007F4A87"/>
    <w:rsid w:val="00800ADA"/>
    <w:rsid w:val="00800CE9"/>
    <w:rsid w:val="008050A3"/>
    <w:rsid w:val="00811D46"/>
    <w:rsid w:val="00817F51"/>
    <w:rsid w:val="00820163"/>
    <w:rsid w:val="008264E3"/>
    <w:rsid w:val="00826B0A"/>
    <w:rsid w:val="0082750C"/>
    <w:rsid w:val="00830A57"/>
    <w:rsid w:val="008352E5"/>
    <w:rsid w:val="00835F40"/>
    <w:rsid w:val="00836108"/>
    <w:rsid w:val="00840D07"/>
    <w:rsid w:val="00850FB7"/>
    <w:rsid w:val="0085263B"/>
    <w:rsid w:val="00857212"/>
    <w:rsid w:val="0086260B"/>
    <w:rsid w:val="00863C5D"/>
    <w:rsid w:val="00863DC5"/>
    <w:rsid w:val="00870014"/>
    <w:rsid w:val="008700D1"/>
    <w:rsid w:val="00870BA8"/>
    <w:rsid w:val="008718F8"/>
    <w:rsid w:val="008722CA"/>
    <w:rsid w:val="0087355C"/>
    <w:rsid w:val="008746CA"/>
    <w:rsid w:val="008765AF"/>
    <w:rsid w:val="00876E9F"/>
    <w:rsid w:val="00887A8B"/>
    <w:rsid w:val="008970E0"/>
    <w:rsid w:val="00897249"/>
    <w:rsid w:val="008A28CF"/>
    <w:rsid w:val="008A3227"/>
    <w:rsid w:val="008A3B80"/>
    <w:rsid w:val="008A3BC1"/>
    <w:rsid w:val="008A5F36"/>
    <w:rsid w:val="008A6458"/>
    <w:rsid w:val="008A784B"/>
    <w:rsid w:val="008B02FC"/>
    <w:rsid w:val="008B1026"/>
    <w:rsid w:val="008B2E0D"/>
    <w:rsid w:val="008B3ADC"/>
    <w:rsid w:val="008B4215"/>
    <w:rsid w:val="008B4E6A"/>
    <w:rsid w:val="008C0EDC"/>
    <w:rsid w:val="008D2D92"/>
    <w:rsid w:val="008D4DD5"/>
    <w:rsid w:val="008D5F0A"/>
    <w:rsid w:val="008D665E"/>
    <w:rsid w:val="008E07AC"/>
    <w:rsid w:val="008E462D"/>
    <w:rsid w:val="008E5955"/>
    <w:rsid w:val="008E6AD3"/>
    <w:rsid w:val="008E74FE"/>
    <w:rsid w:val="008F3B6B"/>
    <w:rsid w:val="00900912"/>
    <w:rsid w:val="00902D4C"/>
    <w:rsid w:val="009044E5"/>
    <w:rsid w:val="009103B0"/>
    <w:rsid w:val="00913B57"/>
    <w:rsid w:val="00914375"/>
    <w:rsid w:val="009154CC"/>
    <w:rsid w:val="00915DBA"/>
    <w:rsid w:val="00916360"/>
    <w:rsid w:val="00920D20"/>
    <w:rsid w:val="0092652B"/>
    <w:rsid w:val="009276A2"/>
    <w:rsid w:val="009310B4"/>
    <w:rsid w:val="00933F2A"/>
    <w:rsid w:val="009363FE"/>
    <w:rsid w:val="00944380"/>
    <w:rsid w:val="009462FC"/>
    <w:rsid w:val="00952206"/>
    <w:rsid w:val="0095272F"/>
    <w:rsid w:val="00954705"/>
    <w:rsid w:val="00955A95"/>
    <w:rsid w:val="00956B55"/>
    <w:rsid w:val="009573AA"/>
    <w:rsid w:val="00960684"/>
    <w:rsid w:val="00961CA3"/>
    <w:rsid w:val="009620A0"/>
    <w:rsid w:val="0096274D"/>
    <w:rsid w:val="009655D4"/>
    <w:rsid w:val="00965FD0"/>
    <w:rsid w:val="00966BD1"/>
    <w:rsid w:val="00970122"/>
    <w:rsid w:val="00971E6A"/>
    <w:rsid w:val="009739FB"/>
    <w:rsid w:val="0097521D"/>
    <w:rsid w:val="009753AC"/>
    <w:rsid w:val="009753F2"/>
    <w:rsid w:val="00976091"/>
    <w:rsid w:val="00983DA2"/>
    <w:rsid w:val="00984B88"/>
    <w:rsid w:val="00994C37"/>
    <w:rsid w:val="00997209"/>
    <w:rsid w:val="00997434"/>
    <w:rsid w:val="009A3AA9"/>
    <w:rsid w:val="009A3C30"/>
    <w:rsid w:val="009A51DF"/>
    <w:rsid w:val="009A630B"/>
    <w:rsid w:val="009A63E0"/>
    <w:rsid w:val="009B38CA"/>
    <w:rsid w:val="009B5B0E"/>
    <w:rsid w:val="009B617C"/>
    <w:rsid w:val="009C4A2A"/>
    <w:rsid w:val="009C57F1"/>
    <w:rsid w:val="009C6FC1"/>
    <w:rsid w:val="009C7FA8"/>
    <w:rsid w:val="009E0AE1"/>
    <w:rsid w:val="009E10E2"/>
    <w:rsid w:val="009E31B4"/>
    <w:rsid w:val="009E3C11"/>
    <w:rsid w:val="009E467A"/>
    <w:rsid w:val="009F1F04"/>
    <w:rsid w:val="009F246E"/>
    <w:rsid w:val="009F257E"/>
    <w:rsid w:val="009F3F66"/>
    <w:rsid w:val="00A00109"/>
    <w:rsid w:val="00A0467E"/>
    <w:rsid w:val="00A05700"/>
    <w:rsid w:val="00A109A7"/>
    <w:rsid w:val="00A10A6B"/>
    <w:rsid w:val="00A10B88"/>
    <w:rsid w:val="00A131CD"/>
    <w:rsid w:val="00A148A5"/>
    <w:rsid w:val="00A17FDD"/>
    <w:rsid w:val="00A20DEB"/>
    <w:rsid w:val="00A26FA0"/>
    <w:rsid w:val="00A27139"/>
    <w:rsid w:val="00A27590"/>
    <w:rsid w:val="00A35F78"/>
    <w:rsid w:val="00A475B6"/>
    <w:rsid w:val="00A51905"/>
    <w:rsid w:val="00A53F7D"/>
    <w:rsid w:val="00A55C82"/>
    <w:rsid w:val="00A657BD"/>
    <w:rsid w:val="00A677E1"/>
    <w:rsid w:val="00A71C8D"/>
    <w:rsid w:val="00A748DA"/>
    <w:rsid w:val="00A74CD0"/>
    <w:rsid w:val="00A76EF4"/>
    <w:rsid w:val="00A81048"/>
    <w:rsid w:val="00A814D6"/>
    <w:rsid w:val="00A836AA"/>
    <w:rsid w:val="00A84C6F"/>
    <w:rsid w:val="00A86ADF"/>
    <w:rsid w:val="00A91176"/>
    <w:rsid w:val="00A9506D"/>
    <w:rsid w:val="00A96107"/>
    <w:rsid w:val="00A970EB"/>
    <w:rsid w:val="00AA5ABF"/>
    <w:rsid w:val="00AB1511"/>
    <w:rsid w:val="00AB262E"/>
    <w:rsid w:val="00AB31FF"/>
    <w:rsid w:val="00AB32D2"/>
    <w:rsid w:val="00AB5005"/>
    <w:rsid w:val="00AB62FB"/>
    <w:rsid w:val="00AB6AAA"/>
    <w:rsid w:val="00AC1825"/>
    <w:rsid w:val="00AC2854"/>
    <w:rsid w:val="00AC60F6"/>
    <w:rsid w:val="00AC63CC"/>
    <w:rsid w:val="00AD07AF"/>
    <w:rsid w:val="00AD0D03"/>
    <w:rsid w:val="00AD2733"/>
    <w:rsid w:val="00AD4E4D"/>
    <w:rsid w:val="00AD68B0"/>
    <w:rsid w:val="00AE355C"/>
    <w:rsid w:val="00AF0928"/>
    <w:rsid w:val="00AF390E"/>
    <w:rsid w:val="00AF4052"/>
    <w:rsid w:val="00B07CBA"/>
    <w:rsid w:val="00B11261"/>
    <w:rsid w:val="00B15809"/>
    <w:rsid w:val="00B16C80"/>
    <w:rsid w:val="00B17759"/>
    <w:rsid w:val="00B17D13"/>
    <w:rsid w:val="00B2023D"/>
    <w:rsid w:val="00B2058B"/>
    <w:rsid w:val="00B24DB1"/>
    <w:rsid w:val="00B267FC"/>
    <w:rsid w:val="00B316AF"/>
    <w:rsid w:val="00B31D54"/>
    <w:rsid w:val="00B36442"/>
    <w:rsid w:val="00B36C82"/>
    <w:rsid w:val="00B371C9"/>
    <w:rsid w:val="00B424EF"/>
    <w:rsid w:val="00B438B9"/>
    <w:rsid w:val="00B4792A"/>
    <w:rsid w:val="00B5094F"/>
    <w:rsid w:val="00B519B5"/>
    <w:rsid w:val="00B53C72"/>
    <w:rsid w:val="00B6005F"/>
    <w:rsid w:val="00B6538D"/>
    <w:rsid w:val="00B6734F"/>
    <w:rsid w:val="00B71E8D"/>
    <w:rsid w:val="00B72DFF"/>
    <w:rsid w:val="00B75096"/>
    <w:rsid w:val="00B77CB6"/>
    <w:rsid w:val="00B811BC"/>
    <w:rsid w:val="00B833E2"/>
    <w:rsid w:val="00B90972"/>
    <w:rsid w:val="00B9701B"/>
    <w:rsid w:val="00B97790"/>
    <w:rsid w:val="00B97B17"/>
    <w:rsid w:val="00BA6DDC"/>
    <w:rsid w:val="00BA71DB"/>
    <w:rsid w:val="00BB0295"/>
    <w:rsid w:val="00BB0A1B"/>
    <w:rsid w:val="00BB10DD"/>
    <w:rsid w:val="00BB1250"/>
    <w:rsid w:val="00BB2A48"/>
    <w:rsid w:val="00BB52F2"/>
    <w:rsid w:val="00BB626B"/>
    <w:rsid w:val="00BC5C16"/>
    <w:rsid w:val="00BC79C8"/>
    <w:rsid w:val="00BD0FDA"/>
    <w:rsid w:val="00BD5BAB"/>
    <w:rsid w:val="00BD7FC4"/>
    <w:rsid w:val="00BE401A"/>
    <w:rsid w:val="00BE691B"/>
    <w:rsid w:val="00BF1D53"/>
    <w:rsid w:val="00BF2F87"/>
    <w:rsid w:val="00BF3D85"/>
    <w:rsid w:val="00C0330F"/>
    <w:rsid w:val="00C04C7C"/>
    <w:rsid w:val="00C06BEF"/>
    <w:rsid w:val="00C10C68"/>
    <w:rsid w:val="00C11FA3"/>
    <w:rsid w:val="00C1385A"/>
    <w:rsid w:val="00C15674"/>
    <w:rsid w:val="00C170C4"/>
    <w:rsid w:val="00C177E9"/>
    <w:rsid w:val="00C2149F"/>
    <w:rsid w:val="00C24820"/>
    <w:rsid w:val="00C25A62"/>
    <w:rsid w:val="00C26DE5"/>
    <w:rsid w:val="00C26DFB"/>
    <w:rsid w:val="00C302C1"/>
    <w:rsid w:val="00C31C4A"/>
    <w:rsid w:val="00C34184"/>
    <w:rsid w:val="00C359CE"/>
    <w:rsid w:val="00C35DB0"/>
    <w:rsid w:val="00C3659A"/>
    <w:rsid w:val="00C375BC"/>
    <w:rsid w:val="00C40B3D"/>
    <w:rsid w:val="00C412CE"/>
    <w:rsid w:val="00C418AF"/>
    <w:rsid w:val="00C44F49"/>
    <w:rsid w:val="00C46B88"/>
    <w:rsid w:val="00C51A9D"/>
    <w:rsid w:val="00C51F2C"/>
    <w:rsid w:val="00C57AA9"/>
    <w:rsid w:val="00C57C3F"/>
    <w:rsid w:val="00C64286"/>
    <w:rsid w:val="00C704C6"/>
    <w:rsid w:val="00C74D13"/>
    <w:rsid w:val="00C774ED"/>
    <w:rsid w:val="00C77CB8"/>
    <w:rsid w:val="00C77E45"/>
    <w:rsid w:val="00C95CE2"/>
    <w:rsid w:val="00CA08D3"/>
    <w:rsid w:val="00CA1034"/>
    <w:rsid w:val="00CA111A"/>
    <w:rsid w:val="00CA204F"/>
    <w:rsid w:val="00CA4129"/>
    <w:rsid w:val="00CB25A7"/>
    <w:rsid w:val="00CB41D6"/>
    <w:rsid w:val="00CB6A1A"/>
    <w:rsid w:val="00CB72F4"/>
    <w:rsid w:val="00CB7601"/>
    <w:rsid w:val="00CC6E67"/>
    <w:rsid w:val="00CD2D7E"/>
    <w:rsid w:val="00CD3904"/>
    <w:rsid w:val="00CD3D0C"/>
    <w:rsid w:val="00CD3FB0"/>
    <w:rsid w:val="00CD50A9"/>
    <w:rsid w:val="00CE07B8"/>
    <w:rsid w:val="00CE3286"/>
    <w:rsid w:val="00CE5925"/>
    <w:rsid w:val="00CF0EB4"/>
    <w:rsid w:val="00CF34A5"/>
    <w:rsid w:val="00CF42A9"/>
    <w:rsid w:val="00D00F78"/>
    <w:rsid w:val="00D04B0F"/>
    <w:rsid w:val="00D052A9"/>
    <w:rsid w:val="00D1100F"/>
    <w:rsid w:val="00D1176E"/>
    <w:rsid w:val="00D14237"/>
    <w:rsid w:val="00D15E58"/>
    <w:rsid w:val="00D17603"/>
    <w:rsid w:val="00D2130D"/>
    <w:rsid w:val="00D23D5E"/>
    <w:rsid w:val="00D24A65"/>
    <w:rsid w:val="00D344A2"/>
    <w:rsid w:val="00D347CA"/>
    <w:rsid w:val="00D34FF7"/>
    <w:rsid w:val="00D3563A"/>
    <w:rsid w:val="00D3632E"/>
    <w:rsid w:val="00D37C67"/>
    <w:rsid w:val="00D42803"/>
    <w:rsid w:val="00D43594"/>
    <w:rsid w:val="00D4520A"/>
    <w:rsid w:val="00D56125"/>
    <w:rsid w:val="00D570FD"/>
    <w:rsid w:val="00D57D4A"/>
    <w:rsid w:val="00D662DC"/>
    <w:rsid w:val="00D700C2"/>
    <w:rsid w:val="00D71D80"/>
    <w:rsid w:val="00D72417"/>
    <w:rsid w:val="00D76531"/>
    <w:rsid w:val="00D772F7"/>
    <w:rsid w:val="00D77328"/>
    <w:rsid w:val="00D86281"/>
    <w:rsid w:val="00D869D3"/>
    <w:rsid w:val="00D951BA"/>
    <w:rsid w:val="00DA3612"/>
    <w:rsid w:val="00DA76BD"/>
    <w:rsid w:val="00DB1CEE"/>
    <w:rsid w:val="00DB1D19"/>
    <w:rsid w:val="00DB1E8E"/>
    <w:rsid w:val="00DB329D"/>
    <w:rsid w:val="00DB5035"/>
    <w:rsid w:val="00DB7BB7"/>
    <w:rsid w:val="00DC003D"/>
    <w:rsid w:val="00DC42DE"/>
    <w:rsid w:val="00DD0CB2"/>
    <w:rsid w:val="00DD1994"/>
    <w:rsid w:val="00DD3AB8"/>
    <w:rsid w:val="00DD4D42"/>
    <w:rsid w:val="00DD58E5"/>
    <w:rsid w:val="00DD6E7F"/>
    <w:rsid w:val="00DD79E5"/>
    <w:rsid w:val="00DE12A0"/>
    <w:rsid w:val="00DE4BDF"/>
    <w:rsid w:val="00DE4D3A"/>
    <w:rsid w:val="00DE7196"/>
    <w:rsid w:val="00DF49F5"/>
    <w:rsid w:val="00DF4CF5"/>
    <w:rsid w:val="00DF51D2"/>
    <w:rsid w:val="00DF779E"/>
    <w:rsid w:val="00E05042"/>
    <w:rsid w:val="00E104AB"/>
    <w:rsid w:val="00E106A4"/>
    <w:rsid w:val="00E13159"/>
    <w:rsid w:val="00E13B44"/>
    <w:rsid w:val="00E14690"/>
    <w:rsid w:val="00E1741E"/>
    <w:rsid w:val="00E21BF9"/>
    <w:rsid w:val="00E226DF"/>
    <w:rsid w:val="00E23E8C"/>
    <w:rsid w:val="00E24CCE"/>
    <w:rsid w:val="00E3129F"/>
    <w:rsid w:val="00E353CF"/>
    <w:rsid w:val="00E3577F"/>
    <w:rsid w:val="00E36FC6"/>
    <w:rsid w:val="00E45949"/>
    <w:rsid w:val="00E502E2"/>
    <w:rsid w:val="00E50A65"/>
    <w:rsid w:val="00E57190"/>
    <w:rsid w:val="00E57377"/>
    <w:rsid w:val="00E666E3"/>
    <w:rsid w:val="00E6727E"/>
    <w:rsid w:val="00E70432"/>
    <w:rsid w:val="00E72AFF"/>
    <w:rsid w:val="00E7640A"/>
    <w:rsid w:val="00E77C85"/>
    <w:rsid w:val="00E800C2"/>
    <w:rsid w:val="00E819A4"/>
    <w:rsid w:val="00E8300B"/>
    <w:rsid w:val="00E84053"/>
    <w:rsid w:val="00E869C2"/>
    <w:rsid w:val="00E869C7"/>
    <w:rsid w:val="00E9092F"/>
    <w:rsid w:val="00E9468C"/>
    <w:rsid w:val="00EA0D87"/>
    <w:rsid w:val="00EA12E0"/>
    <w:rsid w:val="00EA5C03"/>
    <w:rsid w:val="00EB25CD"/>
    <w:rsid w:val="00EB542A"/>
    <w:rsid w:val="00EB5896"/>
    <w:rsid w:val="00EB7AF5"/>
    <w:rsid w:val="00EC113F"/>
    <w:rsid w:val="00EC1BD7"/>
    <w:rsid w:val="00EC6FFA"/>
    <w:rsid w:val="00ED1380"/>
    <w:rsid w:val="00ED21BF"/>
    <w:rsid w:val="00ED3A8B"/>
    <w:rsid w:val="00ED4116"/>
    <w:rsid w:val="00ED56D3"/>
    <w:rsid w:val="00EE037E"/>
    <w:rsid w:val="00EE6498"/>
    <w:rsid w:val="00EF120C"/>
    <w:rsid w:val="00EF5976"/>
    <w:rsid w:val="00EF6463"/>
    <w:rsid w:val="00EF6D15"/>
    <w:rsid w:val="00EF6EFD"/>
    <w:rsid w:val="00F02D1C"/>
    <w:rsid w:val="00F0304E"/>
    <w:rsid w:val="00F037D3"/>
    <w:rsid w:val="00F05BAE"/>
    <w:rsid w:val="00F07EC7"/>
    <w:rsid w:val="00F10194"/>
    <w:rsid w:val="00F10C19"/>
    <w:rsid w:val="00F13632"/>
    <w:rsid w:val="00F149F3"/>
    <w:rsid w:val="00F15009"/>
    <w:rsid w:val="00F1508E"/>
    <w:rsid w:val="00F2224E"/>
    <w:rsid w:val="00F237E3"/>
    <w:rsid w:val="00F306D2"/>
    <w:rsid w:val="00F31A3E"/>
    <w:rsid w:val="00F32806"/>
    <w:rsid w:val="00F3358F"/>
    <w:rsid w:val="00F33CF9"/>
    <w:rsid w:val="00F34377"/>
    <w:rsid w:val="00F36AA0"/>
    <w:rsid w:val="00F402A5"/>
    <w:rsid w:val="00F408F9"/>
    <w:rsid w:val="00F423AA"/>
    <w:rsid w:val="00F47617"/>
    <w:rsid w:val="00F50D51"/>
    <w:rsid w:val="00F53A9C"/>
    <w:rsid w:val="00F53E15"/>
    <w:rsid w:val="00F56B72"/>
    <w:rsid w:val="00F6117A"/>
    <w:rsid w:val="00F615E3"/>
    <w:rsid w:val="00F61F77"/>
    <w:rsid w:val="00F631EF"/>
    <w:rsid w:val="00F64A95"/>
    <w:rsid w:val="00F7374B"/>
    <w:rsid w:val="00F83102"/>
    <w:rsid w:val="00F838EC"/>
    <w:rsid w:val="00F92525"/>
    <w:rsid w:val="00F939BF"/>
    <w:rsid w:val="00F94A20"/>
    <w:rsid w:val="00F96B06"/>
    <w:rsid w:val="00FA1D2A"/>
    <w:rsid w:val="00FA54E5"/>
    <w:rsid w:val="00FA61C0"/>
    <w:rsid w:val="00FA6373"/>
    <w:rsid w:val="00FB0D2A"/>
    <w:rsid w:val="00FB24AC"/>
    <w:rsid w:val="00FB675C"/>
    <w:rsid w:val="00FC16A1"/>
    <w:rsid w:val="00FC723E"/>
    <w:rsid w:val="00FD0003"/>
    <w:rsid w:val="00FD061E"/>
    <w:rsid w:val="00FD776A"/>
    <w:rsid w:val="00FE0558"/>
    <w:rsid w:val="00FE4DBF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90CB7"/>
  <w15:docId w15:val="{090F7BE5-C76C-4711-A5E0-E7227088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B591A"/>
    <w:pPr>
      <w:keepNext/>
      <w:jc w:val="both"/>
      <w:outlineLvl w:val="0"/>
    </w:pPr>
    <w:rPr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68029A"/>
    <w:pPr>
      <w:tabs>
        <w:tab w:val="center" w:pos="4535"/>
        <w:tab w:val="right" w:pos="9071"/>
      </w:tabs>
    </w:pPr>
    <w:rPr>
      <w:rFonts w:ascii="Garamond" w:hAnsi="Garamond"/>
      <w:b/>
      <w:sz w:val="28"/>
      <w:szCs w:val="28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8029A"/>
    <w:rPr>
      <w:rFonts w:ascii="Garamond" w:hAnsi="Garamond"/>
      <w:b/>
      <w:sz w:val="28"/>
      <w:szCs w:val="28"/>
    </w:rPr>
  </w:style>
  <w:style w:type="paragraph" w:styleId="Podnojestranice">
    <w:name w:val="footer"/>
    <w:basedOn w:val="Normal"/>
    <w:link w:val="PodnojestraniceChar"/>
    <w:uiPriority w:val="99"/>
    <w:unhideWhenUsed/>
    <w:rsid w:val="00386E7F"/>
    <w:pPr>
      <w:tabs>
        <w:tab w:val="center" w:pos="4535"/>
        <w:tab w:val="right" w:pos="9071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86E7F"/>
  </w:style>
  <w:style w:type="paragraph" w:styleId="Tekstubaloniu">
    <w:name w:val="Balloon Text"/>
    <w:basedOn w:val="Normal"/>
    <w:link w:val="TekstubaloniuChar"/>
    <w:uiPriority w:val="99"/>
    <w:semiHidden/>
    <w:unhideWhenUsed/>
    <w:rsid w:val="00386E7F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86E7F"/>
    <w:rPr>
      <w:rFonts w:ascii="Tahoma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B6538D"/>
    <w:pPr>
      <w:ind w:left="720"/>
      <w:contextualSpacing/>
    </w:pPr>
  </w:style>
  <w:style w:type="table" w:styleId="Koordinatnamreatabele">
    <w:name w:val="Table Grid"/>
    <w:basedOn w:val="Normalnatabela"/>
    <w:rsid w:val="004E2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1Char">
    <w:name w:val="Naslov 1 Char"/>
    <w:basedOn w:val="Podrazumevanifontpasusa"/>
    <w:link w:val="Naslov1"/>
    <w:rsid w:val="002B59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2">
    <w:name w:val="FR2"/>
    <w:rsid w:val="002B591A"/>
    <w:pPr>
      <w:widowControl w:val="0"/>
      <w:autoSpaceDE w:val="0"/>
      <w:autoSpaceDN w:val="0"/>
      <w:adjustRightInd w:val="0"/>
      <w:spacing w:before="420" w:after="0" w:line="300" w:lineRule="auto"/>
      <w:ind w:left="560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hr-HR"/>
    </w:rPr>
  </w:style>
  <w:style w:type="paragraph" w:styleId="Bezrazmaka">
    <w:name w:val="No Spacing"/>
    <w:uiPriority w:val="1"/>
    <w:qFormat/>
    <w:rsid w:val="002B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965FD0"/>
    <w:pPr>
      <w:spacing w:before="100" w:beforeAutospacing="1" w:after="100" w:afterAutospacing="1"/>
    </w:pPr>
    <w:rPr>
      <w:lang w:val="en-US"/>
    </w:rPr>
  </w:style>
  <w:style w:type="paragraph" w:customStyle="1" w:styleId="basic-paragraph">
    <w:name w:val="basic-paragraph"/>
    <w:basedOn w:val="Normal"/>
    <w:rsid w:val="00DF49F5"/>
    <w:pPr>
      <w:spacing w:before="100" w:beforeAutospacing="1" w:after="100" w:afterAutospacing="1"/>
    </w:pPr>
    <w:rPr>
      <w:lang w:val="en-US"/>
    </w:rPr>
  </w:style>
  <w:style w:type="character" w:customStyle="1" w:styleId="WW8Num3z2">
    <w:name w:val="WW8Num3z2"/>
    <w:rsid w:val="00DF49F5"/>
    <w:rPr>
      <w:rFonts w:ascii="Wingdings" w:hAnsi="Wingdings"/>
    </w:rPr>
  </w:style>
  <w:style w:type="paragraph" w:customStyle="1" w:styleId="odluka-zakon">
    <w:name w:val="odluka-zakon"/>
    <w:basedOn w:val="Normal"/>
    <w:rsid w:val="00CA204F"/>
    <w:pPr>
      <w:spacing w:before="100" w:beforeAutospacing="1" w:after="100" w:afterAutospacing="1"/>
    </w:pPr>
    <w:rPr>
      <w:lang w:val="en-US"/>
    </w:rPr>
  </w:style>
  <w:style w:type="paragraph" w:customStyle="1" w:styleId="Pasussalistom1">
    <w:name w:val="Pasus sa listom1"/>
    <w:basedOn w:val="Normal"/>
    <w:uiPriority w:val="34"/>
    <w:qFormat/>
    <w:rsid w:val="000D634F"/>
    <w:pPr>
      <w:suppressAutoHyphens/>
      <w:ind w:left="720"/>
    </w:pPr>
    <w:rPr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2AF1-51A6-4B96-979F-5B23EF40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5212</Words>
  <Characters>29715</Characters>
  <Application>Microsoft Office Word</Application>
  <DocSecurity>0</DocSecurity>
  <Lines>247</Lines>
  <Paragraphs>69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Број: 02-Алибунар,јјлкјлкјлккјлкјлкјлкјлкјлкјлк</vt:lpstr>
      <vt:lpstr>                                          Број: 02-Алибунар,јјлкјлкјлккјлкјлкјлкјлкјлкјлк  </vt:lpstr>
    </vt:vector>
  </TitlesOfParts>
  <Company>DZ Alibunar</Company>
  <LinksUpToDate>false</LinksUpToDate>
  <CharactersWithSpaces>34858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 02-Алибунар,јјлкјлкјлккјлкјлкјлкјлкјлкјлк</dc:title>
  <dc:creator>Zoxal</dc:creator>
  <cp:lastModifiedBy>Dragana Spasojević</cp:lastModifiedBy>
  <cp:revision>3</cp:revision>
  <cp:lastPrinted>2021-05-18T22:58:00Z</cp:lastPrinted>
  <dcterms:created xsi:type="dcterms:W3CDTF">2022-12-05T10:35:00Z</dcterms:created>
  <dcterms:modified xsi:type="dcterms:W3CDTF">2022-12-05T10:38:00Z</dcterms:modified>
</cp:coreProperties>
</file>