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39" w:rsidRPr="00152AFD" w:rsidRDefault="00796139" w:rsidP="00496FA3">
      <w:pPr>
        <w:ind w:left="795"/>
        <w:jc w:val="center"/>
        <w:rPr>
          <w:b/>
        </w:rPr>
      </w:pPr>
    </w:p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FD0BCA" w:rsidP="0079613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.3pt;margin-top:.3pt;width:453.75pt;height:117.8pt;z-index:-251658752" stroked="f">
            <v:fill color2="#aaa" type="gradient"/>
            <v:shadow on="t" color="#4d4d4d" opacity="52429f" offset=",3pt"/>
            <v:textpath style="font-family:&quot;Arial Black&quot;;v-text-spacing:78650f;v-text-kern:t" trim="t" fitpath="t" string="ОПЕРАТИВНИ ПЛАН ДОМА ЗДРАВЉА&#10; АЛИБУНАР"/>
          </v:shape>
        </w:pict>
      </w:r>
    </w:p>
    <w:p w:rsidR="00796139" w:rsidRPr="00152AFD" w:rsidRDefault="00796139" w:rsidP="00796139">
      <w:pPr>
        <w:tabs>
          <w:tab w:val="left" w:pos="3500"/>
        </w:tabs>
      </w:pPr>
      <w:r w:rsidRPr="00152AFD">
        <w:tab/>
      </w:r>
    </w:p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/>
    <w:p w:rsidR="00796139" w:rsidRPr="00152AFD" w:rsidRDefault="00796139" w:rsidP="00796139">
      <w:pPr>
        <w:tabs>
          <w:tab w:val="left" w:pos="3918"/>
        </w:tabs>
      </w:pPr>
    </w:p>
    <w:tbl>
      <w:tblPr>
        <w:tblpPr w:leftFromText="180" w:rightFromText="180" w:vertAnchor="text" w:horzAnchor="margin" w:tblpXSpec="center" w:tblpY="54"/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2"/>
        <w:gridCol w:w="2542"/>
        <w:gridCol w:w="2542"/>
        <w:gridCol w:w="2005"/>
      </w:tblGrid>
      <w:tr w:rsidR="00D41ADD" w:rsidRPr="00152AFD" w:rsidTr="00D41ADD">
        <w:trPr>
          <w:trHeight w:val="209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DD" w:rsidRPr="00152AFD" w:rsidRDefault="00D41ADD" w:rsidP="00D41ADD">
            <w:pPr>
              <w:jc w:val="center"/>
              <w:rPr>
                <w:b/>
                <w:color w:val="000000"/>
              </w:rPr>
            </w:pPr>
          </w:p>
        </w:tc>
      </w:tr>
      <w:tr w:rsidR="00D41ADD" w:rsidRPr="00152AFD" w:rsidTr="00D41ADD">
        <w:trPr>
          <w:trHeight w:val="10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  <w:r w:rsidRPr="00152AFD">
              <w:rPr>
                <w:b/>
                <w:color w:val="000000"/>
                <w:lang w:val="sr-Cyrl-CS"/>
              </w:rPr>
              <w:t>Израдио/ла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  <w:r w:rsidRPr="00152AFD">
              <w:rPr>
                <w:b/>
                <w:color w:val="000000"/>
                <w:lang w:val="sr-Cyrl-CS"/>
              </w:rPr>
              <w:t>Тим за руковођење</w:t>
            </w:r>
          </w:p>
        </w:tc>
      </w:tr>
      <w:tr w:rsidR="00D41ADD" w:rsidRPr="00152AFD" w:rsidTr="00D41ADD">
        <w:trPr>
          <w:trHeight w:val="10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  <w:r w:rsidRPr="00152AFD">
              <w:rPr>
                <w:b/>
                <w:color w:val="000000"/>
                <w:lang w:val="sr-Cyrl-CS"/>
              </w:rPr>
              <w:t>Контролисао/ла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  <w:r w:rsidRPr="00152AFD">
              <w:rPr>
                <w:b/>
                <w:color w:val="000000"/>
                <w:lang w:val="sr-Cyrl-CS"/>
              </w:rPr>
              <w:t>Др.Мира Павловић Ковачевић</w:t>
            </w:r>
          </w:p>
        </w:tc>
      </w:tr>
      <w:tr w:rsidR="00D41ADD" w:rsidRPr="00152AFD" w:rsidTr="00D41ADD">
        <w:trPr>
          <w:trHeight w:val="20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  <w:r w:rsidRPr="00152AFD">
              <w:rPr>
                <w:b/>
                <w:color w:val="000000"/>
                <w:lang w:val="sr-Cyrl-CS"/>
              </w:rPr>
              <w:t>Одобрио/ла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DD" w:rsidRPr="00152AFD" w:rsidRDefault="00152AFD" w:rsidP="00152AFD">
            <w:pPr>
              <w:jc w:val="center"/>
              <w:rPr>
                <w:b/>
                <w:color w:val="000000"/>
                <w:lang w:val="sr-Cyrl-CS"/>
              </w:rPr>
            </w:pPr>
            <w:r w:rsidRPr="00152AFD">
              <w:rPr>
                <w:b/>
                <w:color w:val="000000"/>
                <w:lang w:val="sr-Cyrl-CS"/>
              </w:rPr>
              <w:t>ВД Директор Ардељан др Валентин</w:t>
            </w:r>
          </w:p>
        </w:tc>
      </w:tr>
      <w:tr w:rsidR="00D41ADD" w:rsidRPr="00152AFD" w:rsidTr="00D41ADD">
        <w:trPr>
          <w:trHeight w:val="20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  <w:r w:rsidRPr="00152AFD">
              <w:rPr>
                <w:b/>
                <w:color w:val="000000"/>
                <w:lang w:val="sr-Cyrl-CS"/>
              </w:rPr>
              <w:t>Процедура број :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DD" w:rsidRPr="00152AFD" w:rsidRDefault="00D41ADD" w:rsidP="005A079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  <w:r w:rsidRPr="00152AFD">
              <w:rPr>
                <w:b/>
                <w:color w:val="000000"/>
                <w:lang w:val="sr-Cyrl-CS"/>
              </w:rPr>
              <w:t>Датум израде 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DD" w:rsidRPr="00152AFD" w:rsidRDefault="00D41ADD" w:rsidP="00152AFD">
            <w:pPr>
              <w:jc w:val="both"/>
              <w:rPr>
                <w:b/>
                <w:color w:val="000000"/>
              </w:rPr>
            </w:pPr>
          </w:p>
        </w:tc>
      </w:tr>
      <w:tr w:rsidR="00D41ADD" w:rsidRPr="00152AFD" w:rsidTr="00D41ADD">
        <w:trPr>
          <w:trHeight w:val="20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  <w:r w:rsidRPr="00152AFD">
              <w:rPr>
                <w:b/>
                <w:color w:val="000000"/>
                <w:lang w:val="sr-Cyrl-CS"/>
              </w:rPr>
              <w:t>Измена број :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DD" w:rsidRPr="00152AFD" w:rsidRDefault="00D41ADD" w:rsidP="00D41ADD">
            <w:pPr>
              <w:jc w:val="both"/>
              <w:rPr>
                <w:b/>
                <w:color w:val="000000"/>
                <w:lang w:val="sr-Cyrl-CS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  <w:r w:rsidRPr="00152AFD">
              <w:rPr>
                <w:b/>
                <w:color w:val="000000"/>
                <w:lang w:val="sr-Cyrl-CS"/>
              </w:rPr>
              <w:t>Датум измене 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DD" w:rsidRPr="00152AFD" w:rsidRDefault="00D41ADD" w:rsidP="00D41ADD">
            <w:pPr>
              <w:jc w:val="both"/>
              <w:rPr>
                <w:b/>
                <w:color w:val="000000"/>
                <w:lang w:val="sr-Cyrl-CS"/>
              </w:rPr>
            </w:pPr>
          </w:p>
        </w:tc>
      </w:tr>
      <w:tr w:rsidR="00D41ADD" w:rsidRPr="00152AFD" w:rsidTr="00152AFD">
        <w:trPr>
          <w:trHeight w:val="97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</w:p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</w:p>
          <w:p w:rsidR="00D41ADD" w:rsidRPr="00152AFD" w:rsidRDefault="00D41ADD" w:rsidP="00D41ADD">
            <w:pPr>
              <w:jc w:val="center"/>
              <w:rPr>
                <w:b/>
                <w:color w:val="000000"/>
                <w:lang w:val="sr-Cyrl-CS"/>
              </w:rPr>
            </w:pPr>
            <w:r w:rsidRPr="00152AFD">
              <w:rPr>
                <w:b/>
                <w:color w:val="000000"/>
                <w:lang w:val="sr-Cyrl-CS"/>
              </w:rPr>
              <w:t>М.П.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DD" w:rsidRPr="00152AFD" w:rsidRDefault="00D41ADD" w:rsidP="00152AFD">
            <w:pPr>
              <w:rPr>
                <w:b/>
                <w:color w:val="000000"/>
                <w:lang w:val="sr-Cyrl-CS"/>
              </w:rPr>
            </w:pPr>
          </w:p>
        </w:tc>
      </w:tr>
    </w:tbl>
    <w:p w:rsidR="00796139" w:rsidRPr="00152AFD" w:rsidRDefault="00796139" w:rsidP="00796139">
      <w:pPr>
        <w:tabs>
          <w:tab w:val="left" w:pos="3918"/>
        </w:tabs>
      </w:pPr>
    </w:p>
    <w:p w:rsidR="00D41ADD" w:rsidRPr="00152AFD" w:rsidRDefault="00D41ADD" w:rsidP="00152AFD">
      <w:pPr>
        <w:ind w:right="357"/>
        <w:jc w:val="both"/>
      </w:pPr>
    </w:p>
    <w:p w:rsidR="00796139" w:rsidRPr="00152AFD" w:rsidRDefault="00796139" w:rsidP="00796139">
      <w:pPr>
        <w:ind w:right="357" w:firstLine="851"/>
        <w:jc w:val="both"/>
        <w:rPr>
          <w:lang w:val="sr-Cyrl-CS"/>
        </w:rPr>
      </w:pPr>
      <w:r w:rsidRPr="00152AFD">
        <w:rPr>
          <w:lang w:val="sr-Cyrl-CS"/>
        </w:rPr>
        <w:t>На основу Стратешког плана Дома здравља „</w:t>
      </w:r>
      <w:r w:rsidR="0029556B" w:rsidRPr="00152AFD">
        <w:rPr>
          <w:lang w:val="sr-Cyrl-CS"/>
        </w:rPr>
        <w:t>Алибунар</w:t>
      </w:r>
      <w:r w:rsidRPr="00152AFD">
        <w:rPr>
          <w:lang w:val="sr-Cyrl-CS"/>
        </w:rPr>
        <w:t>“ предвиђен за период 20</w:t>
      </w:r>
      <w:r w:rsidR="00152AFD" w:rsidRPr="00152AFD">
        <w:rPr>
          <w:lang w:val="sr-Cyrl-CS"/>
        </w:rPr>
        <w:t>21</w:t>
      </w:r>
      <w:r w:rsidRPr="00152AFD">
        <w:rPr>
          <w:lang w:val="sr-Cyrl-CS"/>
        </w:rPr>
        <w:t>.-20</w:t>
      </w:r>
      <w:r w:rsidR="00152AFD" w:rsidRPr="00152AFD">
        <w:rPr>
          <w:lang w:val="sr-Cyrl-CS"/>
        </w:rPr>
        <w:t>26</w:t>
      </w:r>
      <w:r w:rsidRPr="00152AFD">
        <w:rPr>
          <w:lang w:val="sr-Cyrl-CS"/>
        </w:rPr>
        <w:t>. године, а сходно одредбама Закона о здравственој заштити и Закона о здравственом осигурању („Сл. гласник РС“ бр. 107/2005.), Правилника о номенклатури здравствених услуга на примарном нивоу здравствене заштите („Сл.гласник РС“, бр. 24/09.) и Правилника о садржају, обиму права пацијената на здравствену заштиту из обавезног осигурања партиципацији за 20</w:t>
      </w:r>
      <w:r w:rsidR="00152AFD" w:rsidRPr="00152AFD">
        <w:rPr>
          <w:lang w:val="sr-Cyrl-CS"/>
        </w:rPr>
        <w:t>2</w:t>
      </w:r>
      <w:r w:rsidRPr="00152AFD">
        <w:rPr>
          <w:lang w:val="sr-Cyrl-CS"/>
        </w:rPr>
        <w:t>1. годину сачињењава се Оперативни план Дома здравља „</w:t>
      </w:r>
      <w:r w:rsidR="0029556B" w:rsidRPr="00152AFD">
        <w:rPr>
          <w:lang w:val="sr-Cyrl-CS"/>
        </w:rPr>
        <w:t>Алибунар</w:t>
      </w:r>
      <w:r w:rsidRPr="00152AFD">
        <w:rPr>
          <w:lang w:val="sr-Cyrl-CS"/>
        </w:rPr>
        <w:t xml:space="preserve">“ у </w:t>
      </w:r>
      <w:r w:rsidR="0029556B" w:rsidRPr="00152AFD">
        <w:rPr>
          <w:lang w:val="sr-Cyrl-CS"/>
        </w:rPr>
        <w:t>Алибунару</w:t>
      </w:r>
      <w:r w:rsidRPr="00152AFD">
        <w:rPr>
          <w:lang w:val="sr-Cyrl-CS"/>
        </w:rPr>
        <w:t xml:space="preserve"> за 20</w:t>
      </w:r>
      <w:r w:rsidR="00152AFD" w:rsidRPr="00152AFD">
        <w:rPr>
          <w:lang w:val="sr-Cyrl-CS"/>
        </w:rPr>
        <w:t>21</w:t>
      </w:r>
      <w:r w:rsidRPr="00152AFD">
        <w:rPr>
          <w:lang w:val="sr-Cyrl-CS"/>
        </w:rPr>
        <w:t>. годину.</w:t>
      </w:r>
    </w:p>
    <w:p w:rsidR="00152AFD" w:rsidRPr="00152AFD" w:rsidRDefault="00152AFD" w:rsidP="00152AFD">
      <w:pPr>
        <w:ind w:right="360"/>
        <w:jc w:val="both"/>
        <w:rPr>
          <w:lang w:val="sr-Cyrl-CS"/>
        </w:rPr>
      </w:pPr>
    </w:p>
    <w:p w:rsidR="00D565EB" w:rsidRDefault="00D565EB" w:rsidP="00D565EB">
      <w:pPr>
        <w:ind w:left="720" w:right="360"/>
        <w:rPr>
          <w:lang w:val="sr-Cyrl-CS"/>
        </w:rPr>
      </w:pPr>
      <w:r>
        <w:rPr>
          <w:b/>
          <w:bCs/>
          <w:sz w:val="28"/>
          <w:szCs w:val="28"/>
        </w:rPr>
        <w:t>УВОД</w:t>
      </w:r>
    </w:p>
    <w:p w:rsidR="00D565EB" w:rsidRDefault="00D565EB" w:rsidP="00796139">
      <w:pPr>
        <w:ind w:left="720" w:right="360"/>
        <w:jc w:val="both"/>
        <w:rPr>
          <w:lang w:val="sr-Cyrl-CS"/>
        </w:rPr>
      </w:pPr>
    </w:p>
    <w:p w:rsidR="00D565EB" w:rsidRDefault="00D565EB" w:rsidP="00796139">
      <w:pPr>
        <w:ind w:left="720" w:right="360"/>
        <w:jc w:val="both"/>
        <w:rPr>
          <w:lang w:val="sr-Cyrl-CS"/>
        </w:rPr>
      </w:pPr>
    </w:p>
    <w:p w:rsidR="00D565EB" w:rsidRDefault="00D565EB" w:rsidP="00796139">
      <w:pPr>
        <w:ind w:left="720" w:right="360"/>
        <w:jc w:val="both"/>
        <w:rPr>
          <w:lang w:val="sr-Cyrl-CS"/>
        </w:rPr>
      </w:pPr>
    </w:p>
    <w:p w:rsidR="00D565EB" w:rsidRPr="00D565EB" w:rsidRDefault="00D565EB" w:rsidP="00D565EB">
      <w:pPr>
        <w:ind w:right="357" w:firstLine="851"/>
        <w:jc w:val="both"/>
        <w:rPr>
          <w:lang w:val="sr-Cyrl-CS"/>
        </w:rPr>
      </w:pPr>
      <w:r w:rsidRPr="00D565EB">
        <w:t>Управни одбор Дома здравља „</w:t>
      </w:r>
      <w:r>
        <w:t>Алибунар</w:t>
      </w:r>
      <w:r w:rsidRPr="00D565EB">
        <w:t xml:space="preserve">“ на седници одржаној дана </w:t>
      </w:r>
      <w:r w:rsidR="000C1963">
        <w:rPr>
          <w:color w:val="FF0000"/>
        </w:rPr>
        <w:t>26</w:t>
      </w:r>
      <w:r w:rsidRPr="00D565EB">
        <w:rPr>
          <w:color w:val="FF0000"/>
        </w:rPr>
        <w:t>.1</w:t>
      </w:r>
      <w:r w:rsidR="000C1963">
        <w:rPr>
          <w:color w:val="FF0000"/>
        </w:rPr>
        <w:t>0</w:t>
      </w:r>
      <w:r w:rsidRPr="00D565EB">
        <w:rPr>
          <w:color w:val="FF0000"/>
        </w:rPr>
        <w:t>.20</w:t>
      </w:r>
      <w:r>
        <w:rPr>
          <w:color w:val="FF0000"/>
        </w:rPr>
        <w:t>21</w:t>
      </w:r>
      <w:r w:rsidRPr="00D565EB">
        <w:t>.године усвојио је Стратешки план Дома здравља „</w:t>
      </w:r>
      <w:r>
        <w:t>Алибунар</w:t>
      </w:r>
      <w:r w:rsidRPr="00D565EB">
        <w:t>“ за период 20</w:t>
      </w:r>
      <w:r>
        <w:t>21</w:t>
      </w:r>
      <w:r w:rsidRPr="00D565EB">
        <w:t xml:space="preserve"> – 202</w:t>
      </w:r>
      <w:r>
        <w:t>6</w:t>
      </w:r>
      <w:r w:rsidRPr="00D565EB">
        <w:t>.године.</w:t>
      </w:r>
    </w:p>
    <w:p w:rsidR="00D565EB" w:rsidRDefault="00D565EB" w:rsidP="00796139">
      <w:pPr>
        <w:ind w:left="720" w:right="360"/>
        <w:jc w:val="both"/>
        <w:rPr>
          <w:lang w:val="sr-Cyrl-CS"/>
        </w:rPr>
      </w:pPr>
    </w:p>
    <w:p w:rsidR="00D565EB" w:rsidRPr="00D565EB" w:rsidRDefault="00D565EB" w:rsidP="00D565EB">
      <w:pPr>
        <w:ind w:right="360"/>
        <w:jc w:val="both"/>
        <w:rPr>
          <w:lang w:val="sr-Cyrl-CS"/>
        </w:rPr>
      </w:pPr>
      <w:r w:rsidRPr="00D565EB">
        <w:rPr>
          <w:b/>
          <w:bCs/>
        </w:rPr>
        <w:t>СТРАТЕШКИ ПЛАН садржи пет општих стратешких циљева и то:</w:t>
      </w:r>
    </w:p>
    <w:p w:rsidR="00D565EB" w:rsidRPr="00D565EB" w:rsidRDefault="00D565EB" w:rsidP="00796139">
      <w:pPr>
        <w:ind w:left="720" w:right="360"/>
        <w:jc w:val="both"/>
        <w:rPr>
          <w:lang w:val="sr-Cyrl-CS"/>
        </w:rPr>
      </w:pPr>
    </w:p>
    <w:p w:rsidR="00D565EB" w:rsidRDefault="00D565EB" w:rsidP="00796139">
      <w:pPr>
        <w:ind w:left="720" w:right="360"/>
        <w:jc w:val="both"/>
        <w:rPr>
          <w:lang w:val="sr-Cyrl-CS"/>
        </w:rPr>
      </w:pPr>
    </w:p>
    <w:p w:rsidR="00D565EB" w:rsidRDefault="006E423F" w:rsidP="00D565EB">
      <w:pPr>
        <w:pStyle w:val="Pasussalistom"/>
        <w:numPr>
          <w:ilvl w:val="0"/>
          <w:numId w:val="25"/>
        </w:numPr>
        <w:ind w:right="360"/>
        <w:jc w:val="both"/>
      </w:pPr>
      <w:r>
        <w:t xml:space="preserve">СТРАТЕШКИ ЦИЉ  </w:t>
      </w:r>
      <w:r w:rsidR="00D565EB" w:rsidRPr="00116DEF">
        <w:rPr>
          <w:b/>
        </w:rPr>
        <w:t>1</w:t>
      </w:r>
      <w:r w:rsidR="00D565EB" w:rsidRPr="00D565EB">
        <w:t xml:space="preserve"> – </w:t>
      </w:r>
      <w:r w:rsidR="004F6B4B">
        <w:t>Реакредитација Дома здравља</w:t>
      </w:r>
    </w:p>
    <w:p w:rsidR="00D565EB" w:rsidRDefault="006E423F" w:rsidP="00D565EB">
      <w:pPr>
        <w:pStyle w:val="Pasussalistom"/>
        <w:numPr>
          <w:ilvl w:val="0"/>
          <w:numId w:val="25"/>
        </w:numPr>
        <w:ind w:right="360"/>
        <w:jc w:val="both"/>
      </w:pPr>
      <w:r>
        <w:t xml:space="preserve">СТРАТЕШКИ ЦИ </w:t>
      </w:r>
      <w:r w:rsidR="00D565EB" w:rsidRPr="00116DEF">
        <w:rPr>
          <w:b/>
        </w:rPr>
        <w:t>2</w:t>
      </w:r>
      <w:r w:rsidR="00D565EB" w:rsidRPr="00D565EB">
        <w:t xml:space="preserve"> – Унапређење пр</w:t>
      </w:r>
      <w:r>
        <w:t xml:space="preserve">евентивне здравствене заштите </w:t>
      </w:r>
      <w:r w:rsidR="00D565EB" w:rsidRPr="00D565EB">
        <w:t xml:space="preserve"> </w:t>
      </w:r>
    </w:p>
    <w:p w:rsidR="00D565EB" w:rsidRPr="00727BE9" w:rsidRDefault="006E423F" w:rsidP="00D565EB">
      <w:pPr>
        <w:pStyle w:val="Pasussalistom"/>
        <w:numPr>
          <w:ilvl w:val="0"/>
          <w:numId w:val="25"/>
        </w:numPr>
        <w:ind w:right="360"/>
        <w:jc w:val="both"/>
      </w:pPr>
      <w:r>
        <w:t xml:space="preserve">СТРАТЕШКИ ЦИЉ </w:t>
      </w:r>
      <w:r w:rsidR="00D565EB" w:rsidRPr="00116DEF">
        <w:rPr>
          <w:b/>
        </w:rPr>
        <w:t>3</w:t>
      </w:r>
      <w:r w:rsidR="00D565EB" w:rsidRPr="00D565EB">
        <w:t xml:space="preserve"> – </w:t>
      </w:r>
      <w:r>
        <w:t>Промоција здравих стилова живота</w:t>
      </w:r>
    </w:p>
    <w:p w:rsidR="00727BE9" w:rsidRDefault="00727BE9" w:rsidP="00D565EB">
      <w:pPr>
        <w:pStyle w:val="Pasussalistom"/>
        <w:numPr>
          <w:ilvl w:val="0"/>
          <w:numId w:val="25"/>
        </w:numPr>
        <w:ind w:right="360"/>
        <w:jc w:val="both"/>
      </w:pPr>
      <w:r>
        <w:t xml:space="preserve">СТРАТЕШКИ ЦИЉ </w:t>
      </w:r>
      <w:r w:rsidRPr="00116DEF">
        <w:rPr>
          <w:b/>
        </w:rPr>
        <w:t>4</w:t>
      </w:r>
      <w:r>
        <w:t xml:space="preserve"> – Контрола инфекција и заразних болести очување животне средине</w:t>
      </w:r>
    </w:p>
    <w:p w:rsidR="00D565EB" w:rsidRDefault="006E423F" w:rsidP="00D565EB">
      <w:pPr>
        <w:pStyle w:val="Pasussalistom"/>
        <w:numPr>
          <w:ilvl w:val="0"/>
          <w:numId w:val="25"/>
        </w:numPr>
        <w:ind w:right="360"/>
        <w:jc w:val="both"/>
      </w:pPr>
      <w:r>
        <w:t xml:space="preserve">СТРАТЕШКИ ЦИЉ </w:t>
      </w:r>
      <w:r w:rsidR="00116DEF" w:rsidRPr="00116DEF">
        <w:rPr>
          <w:b/>
        </w:rPr>
        <w:t>5</w:t>
      </w:r>
      <w:r>
        <w:t xml:space="preserve"> – </w:t>
      </w:r>
      <w:r w:rsidR="00D565EB" w:rsidRPr="00D565EB">
        <w:t xml:space="preserve">Унапређење информатичко-комуникационих технологија (ИЗИС, е-досије, е-картон, е-рецепти) </w:t>
      </w:r>
    </w:p>
    <w:p w:rsidR="00D565EB" w:rsidRDefault="006E423F" w:rsidP="00D565EB">
      <w:pPr>
        <w:pStyle w:val="Pasussalistom"/>
        <w:numPr>
          <w:ilvl w:val="0"/>
          <w:numId w:val="25"/>
        </w:numPr>
        <w:ind w:right="360"/>
        <w:jc w:val="both"/>
      </w:pPr>
      <w:r>
        <w:t xml:space="preserve">СТРАТЕШКИ ЦИЉ </w:t>
      </w:r>
      <w:r w:rsidR="00116DEF" w:rsidRPr="00116DEF">
        <w:rPr>
          <w:b/>
        </w:rPr>
        <w:t>6</w:t>
      </w:r>
      <w:r>
        <w:t xml:space="preserve"> – </w:t>
      </w:r>
      <w:r w:rsidR="00B10D8B">
        <w:t>Акредитација службе за стоматолошку здравствену заштиту</w:t>
      </w:r>
    </w:p>
    <w:p w:rsidR="00D565EB" w:rsidRDefault="00D565EB" w:rsidP="00D565EB">
      <w:pPr>
        <w:pStyle w:val="Pasussalistom"/>
        <w:numPr>
          <w:ilvl w:val="0"/>
          <w:numId w:val="25"/>
        </w:numPr>
        <w:ind w:right="360"/>
        <w:jc w:val="both"/>
      </w:pPr>
      <w:r w:rsidRPr="00D565EB">
        <w:t xml:space="preserve">СТРАТЕШКИ ЦИЉ </w:t>
      </w:r>
      <w:r w:rsidR="00116DEF" w:rsidRPr="00116DEF">
        <w:rPr>
          <w:b/>
        </w:rPr>
        <w:t>7</w:t>
      </w:r>
      <w:r w:rsidR="00B10D8B">
        <w:rPr>
          <w:b/>
        </w:rPr>
        <w:t xml:space="preserve"> – </w:t>
      </w:r>
      <w:r w:rsidR="00B10D8B" w:rsidRPr="00B10D8B">
        <w:t>Финансијки опстанак</w:t>
      </w:r>
    </w:p>
    <w:p w:rsidR="00D565EB" w:rsidRPr="00D565EB" w:rsidRDefault="00D565EB" w:rsidP="00D565EB">
      <w:pPr>
        <w:pStyle w:val="Pasussalistom"/>
        <w:ind w:left="1440" w:right="360"/>
        <w:jc w:val="both"/>
      </w:pPr>
    </w:p>
    <w:p w:rsidR="00D565EB" w:rsidRDefault="00D565EB" w:rsidP="00727BE9">
      <w:pPr>
        <w:ind w:right="360"/>
        <w:jc w:val="both"/>
        <w:rPr>
          <w:lang w:val="sr-Cyrl-CS"/>
        </w:rPr>
      </w:pPr>
    </w:p>
    <w:p w:rsidR="00D565EB" w:rsidRDefault="00D565EB" w:rsidP="00D565EB">
      <w:pPr>
        <w:ind w:right="357" w:firstLine="851"/>
        <w:jc w:val="both"/>
        <w:rPr>
          <w:lang w:val="sr-Cyrl-CS"/>
        </w:rPr>
      </w:pPr>
      <w:r w:rsidRPr="00D565EB">
        <w:t>Општи циљ садржи специфичне циљеве које је потребно реализовати у наредном периоду и у чије се остваривање морају укључити сви начелници/шефови служби/одељења/одсека као и Комисија за унапређење квалитета рада и Стручни савет.</w:t>
      </w:r>
    </w:p>
    <w:p w:rsidR="00D565EB" w:rsidRDefault="00D565EB" w:rsidP="00D565EB">
      <w:pPr>
        <w:ind w:right="357" w:firstLine="851"/>
        <w:jc w:val="both"/>
        <w:rPr>
          <w:lang w:val="sr-Cyrl-CS"/>
        </w:rPr>
      </w:pPr>
    </w:p>
    <w:p w:rsidR="00D565EB" w:rsidRDefault="00D565EB" w:rsidP="00D565EB">
      <w:pPr>
        <w:ind w:right="357" w:firstLine="851"/>
        <w:jc w:val="both"/>
      </w:pPr>
      <w:r w:rsidRPr="00D565EB">
        <w:t xml:space="preserve">Ресурси за постизање остваривања Оперативног плана су: </w:t>
      </w:r>
    </w:p>
    <w:p w:rsidR="00D565EB" w:rsidRDefault="00D565EB" w:rsidP="00D565EB">
      <w:pPr>
        <w:ind w:right="357" w:firstLine="851"/>
        <w:jc w:val="both"/>
      </w:pPr>
    </w:p>
    <w:p w:rsidR="00D565EB" w:rsidRPr="00D565EB" w:rsidRDefault="00D565EB" w:rsidP="00D565EB">
      <w:pPr>
        <w:pStyle w:val="Pasussalistom"/>
        <w:numPr>
          <w:ilvl w:val="0"/>
          <w:numId w:val="26"/>
        </w:numPr>
        <w:ind w:right="357"/>
        <w:jc w:val="both"/>
        <w:rPr>
          <w:lang w:val="sr-Cyrl-CS"/>
        </w:rPr>
      </w:pPr>
      <w:r w:rsidRPr="00D565EB">
        <w:t xml:space="preserve">Кадровски – запослени у свим службама, </w:t>
      </w:r>
    </w:p>
    <w:p w:rsidR="00D565EB" w:rsidRPr="00D565EB" w:rsidRDefault="00D565EB" w:rsidP="00D565EB">
      <w:pPr>
        <w:pStyle w:val="Pasussalistom"/>
        <w:numPr>
          <w:ilvl w:val="0"/>
          <w:numId w:val="26"/>
        </w:numPr>
        <w:ind w:right="357"/>
        <w:jc w:val="both"/>
        <w:rPr>
          <w:lang w:val="sr-Cyrl-CS"/>
        </w:rPr>
      </w:pPr>
      <w:r w:rsidRPr="00D565EB">
        <w:t xml:space="preserve">Опрема – којом располажу све службе, </w:t>
      </w:r>
    </w:p>
    <w:p w:rsidR="00D565EB" w:rsidRPr="00D565EB" w:rsidRDefault="00D565EB" w:rsidP="00D565EB">
      <w:pPr>
        <w:pStyle w:val="Pasussalistom"/>
        <w:numPr>
          <w:ilvl w:val="0"/>
          <w:numId w:val="26"/>
        </w:numPr>
        <w:ind w:right="357"/>
        <w:jc w:val="both"/>
        <w:rPr>
          <w:lang w:val="sr-Cyrl-CS"/>
        </w:rPr>
      </w:pPr>
      <w:r w:rsidRPr="00D565EB">
        <w:t>Објекти –</w:t>
      </w:r>
      <w:r>
        <w:t xml:space="preserve"> </w:t>
      </w:r>
      <w:r w:rsidRPr="00D565EB">
        <w:t xml:space="preserve">који доприносе бољем квалитету рада </w:t>
      </w:r>
    </w:p>
    <w:p w:rsidR="00D565EB" w:rsidRPr="00D565EB" w:rsidRDefault="00D565EB" w:rsidP="00D565EB">
      <w:pPr>
        <w:pStyle w:val="Pasussalistom"/>
        <w:numPr>
          <w:ilvl w:val="0"/>
          <w:numId w:val="26"/>
        </w:numPr>
        <w:ind w:right="357"/>
        <w:jc w:val="both"/>
        <w:rPr>
          <w:lang w:val="sr-Cyrl-CS"/>
        </w:rPr>
      </w:pPr>
      <w:r w:rsidRPr="00D565EB">
        <w:t>Финансије – кроз мере економске штедње и рационалног одлучивања.</w:t>
      </w:r>
    </w:p>
    <w:p w:rsidR="00D565EB" w:rsidRDefault="00D565EB" w:rsidP="00D565EB">
      <w:pPr>
        <w:ind w:right="360"/>
        <w:jc w:val="both"/>
        <w:rPr>
          <w:lang w:val="sr-Cyrl-CS"/>
        </w:rPr>
      </w:pPr>
    </w:p>
    <w:p w:rsidR="004F6B4B" w:rsidRDefault="004F6B4B" w:rsidP="00D565EB">
      <w:pPr>
        <w:ind w:right="360"/>
        <w:jc w:val="both"/>
        <w:rPr>
          <w:lang w:val="sr-Cyrl-CS"/>
        </w:rPr>
      </w:pPr>
    </w:p>
    <w:p w:rsidR="00727BE9" w:rsidRDefault="00727BE9" w:rsidP="00D565EB">
      <w:pPr>
        <w:ind w:right="360"/>
        <w:jc w:val="both"/>
        <w:rPr>
          <w:lang w:val="sr-Cyrl-CS"/>
        </w:rPr>
      </w:pPr>
    </w:p>
    <w:p w:rsidR="00727BE9" w:rsidRPr="00D565EB" w:rsidRDefault="00727BE9" w:rsidP="00D565EB">
      <w:pPr>
        <w:ind w:right="360"/>
        <w:jc w:val="both"/>
        <w:rPr>
          <w:lang w:val="sr-Cyrl-CS"/>
        </w:rPr>
      </w:pPr>
    </w:p>
    <w:p w:rsidR="00D565EB" w:rsidRDefault="00D565EB" w:rsidP="00D565EB">
      <w:pPr>
        <w:ind w:right="360"/>
        <w:jc w:val="both"/>
        <w:rPr>
          <w:lang w:val="sr-Cyrl-CS"/>
        </w:rPr>
      </w:pPr>
    </w:p>
    <w:p w:rsidR="00796139" w:rsidRPr="00152AFD" w:rsidRDefault="00796139" w:rsidP="00796139">
      <w:pPr>
        <w:ind w:left="720" w:right="360"/>
        <w:jc w:val="both"/>
        <w:rPr>
          <w:lang w:val="sr-Cyrl-CS"/>
        </w:rPr>
      </w:pPr>
      <w:r w:rsidRPr="00152AFD">
        <w:rPr>
          <w:lang w:val="sr-Cyrl-CS"/>
        </w:rPr>
        <w:lastRenderedPageBreak/>
        <w:t>Оперативни план Дома здравља садржајно обухвата:</w:t>
      </w:r>
    </w:p>
    <w:p w:rsidR="00796139" w:rsidRPr="00152AFD" w:rsidRDefault="00796139" w:rsidP="00796139">
      <w:pPr>
        <w:ind w:left="720" w:right="360"/>
        <w:jc w:val="both"/>
        <w:rPr>
          <w:lang w:val="sr-Cyrl-CS"/>
        </w:rPr>
      </w:pPr>
    </w:p>
    <w:p w:rsidR="00796139" w:rsidRPr="00152AFD" w:rsidRDefault="00796139" w:rsidP="00D34A0A">
      <w:pPr>
        <w:pStyle w:val="Pasussalistom"/>
        <w:numPr>
          <w:ilvl w:val="0"/>
          <w:numId w:val="24"/>
        </w:numPr>
        <w:ind w:right="360"/>
        <w:jc w:val="both"/>
        <w:rPr>
          <w:lang w:val="sr-Cyrl-CS"/>
        </w:rPr>
      </w:pPr>
      <w:r w:rsidRPr="00152AFD">
        <w:rPr>
          <w:lang w:val="sr-Cyrl-CS"/>
        </w:rPr>
        <w:t xml:space="preserve">План </w:t>
      </w:r>
      <w:r w:rsidR="00D565EB">
        <w:rPr>
          <w:lang w:val="sr-Cyrl-CS"/>
        </w:rPr>
        <w:t>и Програм</w:t>
      </w:r>
      <w:r w:rsidRPr="00152AFD">
        <w:rPr>
          <w:lang w:val="sr-Cyrl-CS"/>
        </w:rPr>
        <w:t xml:space="preserve"> рада</w:t>
      </w:r>
      <w:r w:rsidR="00D565EB">
        <w:rPr>
          <w:lang w:val="sr-Cyrl-CS"/>
        </w:rPr>
        <w:t xml:space="preserve"> Дома здравља</w:t>
      </w:r>
    </w:p>
    <w:p w:rsidR="00796139" w:rsidRDefault="00796139" w:rsidP="00D34A0A">
      <w:pPr>
        <w:pStyle w:val="Pasussalistom"/>
        <w:numPr>
          <w:ilvl w:val="0"/>
          <w:numId w:val="24"/>
        </w:numPr>
        <w:ind w:right="360"/>
        <w:jc w:val="both"/>
        <w:rPr>
          <w:lang w:val="sr-Cyrl-CS"/>
        </w:rPr>
      </w:pPr>
      <w:r w:rsidRPr="00152AFD">
        <w:rPr>
          <w:lang w:val="sr-Cyrl-CS"/>
        </w:rPr>
        <w:t>Финансијски план</w:t>
      </w:r>
    </w:p>
    <w:p w:rsidR="00D565EB" w:rsidRPr="00152AFD" w:rsidRDefault="00D565EB" w:rsidP="00D34A0A">
      <w:pPr>
        <w:pStyle w:val="Pasussalistom"/>
        <w:numPr>
          <w:ilvl w:val="0"/>
          <w:numId w:val="24"/>
        </w:numPr>
        <w:ind w:right="360"/>
        <w:jc w:val="both"/>
        <w:rPr>
          <w:lang w:val="sr-Cyrl-CS"/>
        </w:rPr>
      </w:pPr>
      <w:r>
        <w:rPr>
          <w:lang w:val="sr-Cyrl-CS"/>
        </w:rPr>
        <w:t xml:space="preserve">План </w:t>
      </w:r>
      <w:r w:rsidR="00FA7556">
        <w:rPr>
          <w:lang w:val="sr-Cyrl-CS"/>
        </w:rPr>
        <w:t>јавних набавки</w:t>
      </w:r>
    </w:p>
    <w:p w:rsidR="00796139" w:rsidRDefault="00796139" w:rsidP="00D34A0A">
      <w:pPr>
        <w:pStyle w:val="Pasussalistom"/>
        <w:numPr>
          <w:ilvl w:val="0"/>
          <w:numId w:val="24"/>
        </w:numPr>
        <w:ind w:right="360"/>
        <w:jc w:val="both"/>
        <w:rPr>
          <w:lang w:val="sr-Cyrl-CS"/>
        </w:rPr>
      </w:pPr>
      <w:r w:rsidRPr="00152AFD">
        <w:rPr>
          <w:lang w:val="sr-Cyrl-CS"/>
        </w:rPr>
        <w:t>План набавки опреме</w:t>
      </w:r>
      <w:r w:rsidR="00FA7556">
        <w:rPr>
          <w:lang w:val="sr-Cyrl-CS"/>
        </w:rPr>
        <w:t xml:space="preserve"> и осталог материјала</w:t>
      </w:r>
    </w:p>
    <w:p w:rsidR="00FA7556" w:rsidRDefault="00FA7556" w:rsidP="00D34A0A">
      <w:pPr>
        <w:pStyle w:val="Pasussalistom"/>
        <w:numPr>
          <w:ilvl w:val="0"/>
          <w:numId w:val="24"/>
        </w:numPr>
        <w:ind w:right="360"/>
        <w:jc w:val="both"/>
        <w:rPr>
          <w:lang w:val="sr-Cyrl-CS"/>
        </w:rPr>
      </w:pPr>
      <w:r>
        <w:rPr>
          <w:lang w:val="sr-Cyrl-CS"/>
        </w:rPr>
        <w:t>П</w:t>
      </w:r>
      <w:r w:rsidRPr="00152AFD">
        <w:rPr>
          <w:lang w:val="sr-Cyrl-CS"/>
        </w:rPr>
        <w:t>лан набавки енергената</w:t>
      </w:r>
    </w:p>
    <w:p w:rsidR="00FA7556" w:rsidRPr="00152AFD" w:rsidRDefault="00FA7556" w:rsidP="00D34A0A">
      <w:pPr>
        <w:pStyle w:val="Pasussalistom"/>
        <w:numPr>
          <w:ilvl w:val="0"/>
          <w:numId w:val="24"/>
        </w:numPr>
        <w:ind w:right="360"/>
        <w:jc w:val="both"/>
        <w:rPr>
          <w:lang w:val="sr-Cyrl-CS"/>
        </w:rPr>
      </w:pPr>
      <w:r>
        <w:rPr>
          <w:lang w:val="sr-Cyrl-CS"/>
        </w:rPr>
        <w:t>План управљања ризиком</w:t>
      </w:r>
    </w:p>
    <w:p w:rsidR="00A87540" w:rsidRDefault="00796139" w:rsidP="00FA7556">
      <w:pPr>
        <w:pStyle w:val="Pasussalistom"/>
        <w:numPr>
          <w:ilvl w:val="0"/>
          <w:numId w:val="24"/>
        </w:numPr>
        <w:ind w:right="357"/>
        <w:jc w:val="both"/>
        <w:rPr>
          <w:lang w:val="sr-Cyrl-CS"/>
        </w:rPr>
      </w:pPr>
      <w:r w:rsidRPr="004D1901">
        <w:rPr>
          <w:lang w:val="sr-Cyrl-CS"/>
        </w:rPr>
        <w:t xml:space="preserve">Кадровски план Дома здравља </w:t>
      </w:r>
    </w:p>
    <w:p w:rsidR="004D1901" w:rsidRPr="004D1901" w:rsidRDefault="004D1901" w:rsidP="004D1901">
      <w:pPr>
        <w:pStyle w:val="Pasussalistom"/>
        <w:ind w:right="357"/>
        <w:jc w:val="both"/>
        <w:rPr>
          <w:lang w:val="sr-Cyrl-CS"/>
        </w:rPr>
      </w:pPr>
    </w:p>
    <w:p w:rsidR="00796139" w:rsidRPr="00152AFD" w:rsidRDefault="008D16B3" w:rsidP="00760DBA">
      <w:pPr>
        <w:ind w:right="357" w:firstLine="851"/>
        <w:jc w:val="both"/>
        <w:rPr>
          <w:lang w:val="sr-Cyrl-CS"/>
        </w:rPr>
      </w:pPr>
      <w:r w:rsidRPr="00152AFD">
        <w:rPr>
          <w:lang w:val="sr-Cyrl-CS"/>
        </w:rPr>
        <w:t>Основу за остваривање сваког, па и овог Опе</w:t>
      </w:r>
      <w:r w:rsidR="00760DBA">
        <w:rPr>
          <w:lang w:val="sr-Cyrl-CS"/>
        </w:rPr>
        <w:t xml:space="preserve">ративног плана чини финансирање. </w:t>
      </w:r>
      <w:r w:rsidR="00796139" w:rsidRPr="00152AFD">
        <w:rPr>
          <w:lang w:val="sr-Cyrl-CS"/>
        </w:rPr>
        <w:t>Да би план могао објективно да се реализује, неопходно је усклађивање финансијских средстава, расположиве опреме за рад и потребан број извршилаца на предвиђеним радним местима било да се ради о медицинском, немедицинском кадру или сарадницима.</w:t>
      </w:r>
    </w:p>
    <w:p w:rsidR="00796139" w:rsidRPr="00152AFD" w:rsidRDefault="00796139" w:rsidP="00FA7556">
      <w:pPr>
        <w:ind w:right="357"/>
        <w:jc w:val="both"/>
        <w:rPr>
          <w:lang w:val="sr-Cyrl-CS"/>
        </w:rPr>
      </w:pPr>
      <w:bookmarkStart w:id="0" w:name="_GoBack"/>
    </w:p>
    <w:p w:rsidR="00796139" w:rsidRPr="00152AFD" w:rsidRDefault="00796139" w:rsidP="00796139">
      <w:pPr>
        <w:ind w:right="357" w:firstLine="851"/>
        <w:jc w:val="both"/>
        <w:rPr>
          <w:lang w:val="sr-Cyrl-CS"/>
        </w:rPr>
      </w:pPr>
      <w:r w:rsidRPr="00152AFD">
        <w:rPr>
          <w:lang w:val="sr-Cyrl-CS"/>
        </w:rPr>
        <w:t>На основу наведеног вршиће се корекције: ребаланс финансијског плана, ревизија плана јавних набавки, а у случају дефицитарности кадрова насталог непланираним околностим, Комисији за измену кадровског плана при Министарству здравља РС упутиће се захтев за одобрење пријема радника.</w:t>
      </w:r>
      <w:bookmarkEnd w:id="0"/>
    </w:p>
    <w:p w:rsidR="009B0E74" w:rsidRPr="00152AFD" w:rsidRDefault="009B0E74" w:rsidP="008D16B3">
      <w:pPr>
        <w:ind w:right="357"/>
        <w:jc w:val="both"/>
        <w:rPr>
          <w:lang w:val="sr-Cyrl-CS"/>
        </w:rPr>
      </w:pPr>
    </w:p>
    <w:p w:rsidR="00796139" w:rsidRPr="00152AFD" w:rsidRDefault="00796139" w:rsidP="00796139">
      <w:pPr>
        <w:ind w:right="357" w:firstLine="851"/>
        <w:jc w:val="both"/>
        <w:rPr>
          <w:lang w:val="sr-Cyrl-CS"/>
        </w:rPr>
      </w:pPr>
      <w:r w:rsidRPr="00152AFD">
        <w:rPr>
          <w:lang w:val="sr-Cyrl-CS"/>
        </w:rPr>
        <w:t>Поред наведеног з</w:t>
      </w:r>
      <w:r w:rsidR="00C22532" w:rsidRPr="00152AFD">
        <w:rPr>
          <w:lang w:val="sr-Cyrl-CS"/>
        </w:rPr>
        <w:t>д</w:t>
      </w:r>
      <w:r w:rsidRPr="00152AFD">
        <w:rPr>
          <w:lang w:val="sr-Cyrl-CS"/>
        </w:rPr>
        <w:t>равствена установа планира и средства остварена из сопствених прихода, допунским радом у установи, у делу ванстандардних услуга које нису обухваћене обавезним здравственим осигурањем, односно здравствене услуге које се не остварују у складу са начином и поступком остваривања права из обавезног здравственог осигурања, као што су лекарски прегледи за издавање лекарских уверења, ванстандардне услуге у биохемијској лабораторији и сл.</w:t>
      </w:r>
    </w:p>
    <w:p w:rsidR="00FA7556" w:rsidRDefault="00FA7556" w:rsidP="00FA7556">
      <w:pPr>
        <w:ind w:right="357" w:firstLine="851"/>
        <w:jc w:val="both"/>
        <w:rPr>
          <w:lang w:val="sr-Cyrl-CS"/>
        </w:rPr>
      </w:pPr>
    </w:p>
    <w:p w:rsidR="00FA7556" w:rsidRPr="00152AFD" w:rsidRDefault="00FA7556" w:rsidP="00FA7556">
      <w:pPr>
        <w:ind w:right="357" w:firstLine="851"/>
        <w:jc w:val="both"/>
        <w:rPr>
          <w:lang w:val="sr-Cyrl-CS"/>
        </w:rPr>
      </w:pPr>
      <w:r w:rsidRPr="00152AFD">
        <w:rPr>
          <w:lang w:val="sr-Cyrl-CS"/>
        </w:rPr>
        <w:t>Извршење плана пратиће се месечно, а анализа извршеног вршиће се шестомесечно и на годишњем нивоу. Релевантне показатеље представљаће фактурисане услуге и проценат извршења плана по службама и на нивоу установе као целине.</w:t>
      </w:r>
    </w:p>
    <w:p w:rsidR="00FA7556" w:rsidRDefault="00FA7556" w:rsidP="00760DBA">
      <w:pPr>
        <w:ind w:right="357"/>
        <w:jc w:val="both"/>
        <w:rPr>
          <w:lang w:val="sr-Cyrl-CS"/>
        </w:rPr>
      </w:pPr>
    </w:p>
    <w:p w:rsidR="00FA7556" w:rsidRPr="00152AFD" w:rsidRDefault="00FA7556" w:rsidP="00FA7556">
      <w:pPr>
        <w:ind w:right="357" w:firstLine="851"/>
        <w:jc w:val="both"/>
        <w:rPr>
          <w:lang w:val="sr-Cyrl-CS"/>
        </w:rPr>
      </w:pPr>
      <w:r w:rsidRPr="00152AFD">
        <w:rPr>
          <w:lang w:val="sr-Cyrl-CS"/>
        </w:rPr>
        <w:t>Приликом израде планова рада стручне службе Дома здравља процењивале су кадровску обезбеђеност и усклађеност са нормативима Министарства здравља и у складу са неведеним сачињен је кадровски план, као и план стручног усавршавања здравствених радника за годину коју Оперативни план третира.</w:t>
      </w:r>
    </w:p>
    <w:p w:rsidR="009B0E74" w:rsidRPr="00152AFD" w:rsidRDefault="009B0E74" w:rsidP="00796139">
      <w:pPr>
        <w:ind w:right="357" w:firstLine="851"/>
        <w:jc w:val="both"/>
        <w:rPr>
          <w:lang w:val="sr-Cyrl-CS"/>
        </w:rPr>
      </w:pPr>
    </w:p>
    <w:p w:rsidR="00796139" w:rsidRPr="00152AFD" w:rsidRDefault="00796139" w:rsidP="00796139">
      <w:pPr>
        <w:ind w:right="357" w:firstLine="851"/>
        <w:jc w:val="both"/>
        <w:rPr>
          <w:lang w:val="sr-Cyrl-CS"/>
        </w:rPr>
      </w:pPr>
    </w:p>
    <w:p w:rsidR="00796139" w:rsidRPr="00152AFD" w:rsidRDefault="00796139" w:rsidP="00796139">
      <w:pPr>
        <w:ind w:right="357" w:firstLine="851"/>
        <w:jc w:val="both"/>
        <w:rPr>
          <w:lang w:val="sr-Cyrl-CS"/>
        </w:rPr>
      </w:pPr>
      <w:r w:rsidRPr="00152AFD">
        <w:rPr>
          <w:lang w:val="sr-Cyrl-CS"/>
        </w:rPr>
        <w:t>.</w:t>
      </w:r>
    </w:p>
    <w:p w:rsidR="00D34A0A" w:rsidRPr="00152AFD" w:rsidRDefault="00D34A0A" w:rsidP="00D34A0A">
      <w:pPr>
        <w:tabs>
          <w:tab w:val="left" w:pos="8325"/>
        </w:tabs>
        <w:rPr>
          <w:lang w:val="sr-Cyrl-CS"/>
        </w:rPr>
        <w:sectPr w:rsidR="00D34A0A" w:rsidRPr="00152AFD" w:rsidSect="00D43594">
          <w:headerReference w:type="even" r:id="rId8"/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:rsidR="00625E84" w:rsidRPr="00CC0060" w:rsidRDefault="00625E84" w:rsidP="00625E84">
      <w:pPr>
        <w:tabs>
          <w:tab w:val="left" w:pos="8325"/>
        </w:tabs>
        <w:jc w:val="center"/>
        <w:rPr>
          <w:b/>
          <w:sz w:val="22"/>
          <w:szCs w:val="22"/>
        </w:rPr>
      </w:pPr>
      <w:r w:rsidRPr="00CC0060">
        <w:rPr>
          <w:b/>
          <w:sz w:val="22"/>
          <w:szCs w:val="22"/>
        </w:rPr>
        <w:lastRenderedPageBreak/>
        <w:t>СТРАТЕШКИ ЦИЉ 1:</w:t>
      </w:r>
    </w:p>
    <w:p w:rsidR="00625E84" w:rsidRPr="00CC0060" w:rsidRDefault="004F6B4B" w:rsidP="000A75B4">
      <w:pPr>
        <w:tabs>
          <w:tab w:val="left" w:pos="83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РЕАКРЕДИТАЦИЈА</w:t>
      </w:r>
      <w:r w:rsidR="00625E84" w:rsidRPr="00CC0060">
        <w:rPr>
          <w:b/>
          <w:sz w:val="22"/>
          <w:szCs w:val="22"/>
        </w:rPr>
        <w:t xml:space="preserve"> ДОМА ЗДРАВЉА АЛИБУНАР</w:t>
      </w:r>
    </w:p>
    <w:p w:rsidR="00625E84" w:rsidRPr="00152AFD" w:rsidRDefault="00625E84" w:rsidP="00625E84">
      <w:pPr>
        <w:tabs>
          <w:tab w:val="left" w:pos="954"/>
        </w:tabs>
      </w:pPr>
      <w:r w:rsidRPr="00152AFD">
        <w:tab/>
      </w:r>
    </w:p>
    <w:tbl>
      <w:tblPr>
        <w:tblStyle w:val="Koordinatnamreatabele"/>
        <w:tblW w:w="14283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/>
      </w:tblPr>
      <w:tblGrid>
        <w:gridCol w:w="2224"/>
        <w:gridCol w:w="3271"/>
        <w:gridCol w:w="2551"/>
        <w:gridCol w:w="3119"/>
        <w:gridCol w:w="1701"/>
        <w:gridCol w:w="1417"/>
      </w:tblGrid>
      <w:tr w:rsidR="00625E84" w:rsidRPr="00152AFD" w:rsidTr="003C480D">
        <w:trPr>
          <w:trHeight w:val="434"/>
        </w:trPr>
        <w:tc>
          <w:tcPr>
            <w:tcW w:w="14283" w:type="dxa"/>
            <w:gridSpan w:val="6"/>
            <w:vAlign w:val="center"/>
          </w:tcPr>
          <w:p w:rsidR="00DF50B2" w:rsidRDefault="00DF50B2" w:rsidP="004F6B4B">
            <w:pPr>
              <w:tabs>
                <w:tab w:val="left" w:pos="8325"/>
              </w:tabs>
              <w:jc w:val="center"/>
            </w:pPr>
          </w:p>
          <w:p w:rsidR="004F6B4B" w:rsidRPr="004F6B4B" w:rsidRDefault="007D72B9" w:rsidP="004F6B4B">
            <w:pPr>
              <w:tabs>
                <w:tab w:val="left" w:pos="8325"/>
              </w:tabs>
              <w:jc w:val="center"/>
            </w:pPr>
            <w:r w:rsidRPr="002A61F2">
              <w:rPr>
                <w:b/>
              </w:rPr>
              <w:t xml:space="preserve">ОПЕРАТИВНИ </w:t>
            </w:r>
            <w:r w:rsidR="00D116D3">
              <w:rPr>
                <w:b/>
              </w:rPr>
              <w:t>ПЛАН</w:t>
            </w:r>
            <w:r w:rsidRPr="000A75B4">
              <w:t xml:space="preserve"> </w:t>
            </w:r>
            <w:r w:rsidR="004F6B4B" w:rsidRPr="00E76763">
              <w:rPr>
                <w:b/>
              </w:rPr>
              <w:t>1</w:t>
            </w:r>
            <w:r w:rsidR="004F6B4B">
              <w:t xml:space="preserve"> </w:t>
            </w:r>
            <w:r w:rsidRPr="000A75B4">
              <w:t xml:space="preserve">- </w:t>
            </w:r>
            <w:r w:rsidR="004F6B4B" w:rsidRPr="004F6B4B">
              <w:t>ПОБОЉШАЊЕ ПЕРФОРМАНСИ ДОМА ЗДРАВЉА АЛИБУНАР, УКЉУЧУЈУЋИ ПОВЕЋАЊЕ ДОСТУПНОСТИ ЗДРАВСТВЕНЕ ЗАШТИТЕ И ЊЕНОГ КВАЛИТЕТА</w:t>
            </w:r>
          </w:p>
          <w:p w:rsidR="00625E84" w:rsidRPr="000A75B4" w:rsidRDefault="00625E84" w:rsidP="006B55F6">
            <w:pPr>
              <w:tabs>
                <w:tab w:val="left" w:pos="6915"/>
              </w:tabs>
              <w:jc w:val="center"/>
            </w:pPr>
          </w:p>
        </w:tc>
      </w:tr>
      <w:tr w:rsidR="00625E84" w:rsidRPr="00152AFD" w:rsidTr="003C480D">
        <w:trPr>
          <w:trHeight w:val="561"/>
        </w:trPr>
        <w:tc>
          <w:tcPr>
            <w:tcW w:w="2224" w:type="dxa"/>
            <w:vAlign w:val="center"/>
          </w:tcPr>
          <w:p w:rsidR="00625E84" w:rsidRPr="000A75B4" w:rsidRDefault="00625E84" w:rsidP="00F83AEF">
            <w:pPr>
              <w:tabs>
                <w:tab w:val="left" w:pos="6915"/>
              </w:tabs>
              <w:jc w:val="center"/>
              <w:rPr>
                <w:b/>
              </w:rPr>
            </w:pPr>
            <w:r w:rsidRPr="000A75B4">
              <w:rPr>
                <w:b/>
              </w:rPr>
              <w:t>Специфични циљеви</w:t>
            </w:r>
          </w:p>
        </w:tc>
        <w:tc>
          <w:tcPr>
            <w:tcW w:w="3271" w:type="dxa"/>
            <w:vAlign w:val="center"/>
          </w:tcPr>
          <w:p w:rsidR="00625E84" w:rsidRPr="000A75B4" w:rsidRDefault="00625E84" w:rsidP="00F83AEF">
            <w:pPr>
              <w:tabs>
                <w:tab w:val="left" w:pos="6915"/>
              </w:tabs>
              <w:jc w:val="center"/>
              <w:rPr>
                <w:b/>
              </w:rPr>
            </w:pPr>
            <w:r w:rsidRPr="000A75B4">
              <w:rPr>
                <w:b/>
              </w:rPr>
              <w:t>Мере и активности</w:t>
            </w:r>
          </w:p>
        </w:tc>
        <w:tc>
          <w:tcPr>
            <w:tcW w:w="2551" w:type="dxa"/>
            <w:vAlign w:val="center"/>
          </w:tcPr>
          <w:p w:rsidR="00625E84" w:rsidRPr="000A75B4" w:rsidRDefault="00625E84" w:rsidP="00F83AEF">
            <w:pPr>
              <w:tabs>
                <w:tab w:val="left" w:pos="6915"/>
              </w:tabs>
              <w:jc w:val="center"/>
              <w:rPr>
                <w:b/>
              </w:rPr>
            </w:pPr>
            <w:r w:rsidRPr="000A75B4">
              <w:rPr>
                <w:b/>
              </w:rPr>
              <w:t>Носиоци активности</w:t>
            </w:r>
          </w:p>
        </w:tc>
        <w:tc>
          <w:tcPr>
            <w:tcW w:w="3119" w:type="dxa"/>
            <w:vAlign w:val="center"/>
          </w:tcPr>
          <w:p w:rsidR="00625E84" w:rsidRPr="000A75B4" w:rsidRDefault="00625E84" w:rsidP="00F83A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A75B4">
              <w:rPr>
                <w:rFonts w:eastAsiaTheme="minorHAnsi"/>
                <w:b/>
              </w:rPr>
              <w:t>Показатељи за праћење/Очекивани резултати</w:t>
            </w:r>
          </w:p>
        </w:tc>
        <w:tc>
          <w:tcPr>
            <w:tcW w:w="1701" w:type="dxa"/>
            <w:vAlign w:val="center"/>
          </w:tcPr>
          <w:p w:rsidR="00625E84" w:rsidRPr="000A75B4" w:rsidRDefault="00625E84" w:rsidP="00F83AEF">
            <w:pPr>
              <w:tabs>
                <w:tab w:val="left" w:pos="6915"/>
              </w:tabs>
              <w:jc w:val="center"/>
              <w:rPr>
                <w:b/>
              </w:rPr>
            </w:pPr>
            <w:r w:rsidRPr="000A75B4">
              <w:rPr>
                <w:b/>
              </w:rPr>
              <w:t>Извор финансирања</w:t>
            </w:r>
          </w:p>
        </w:tc>
        <w:tc>
          <w:tcPr>
            <w:tcW w:w="1417" w:type="dxa"/>
            <w:vAlign w:val="center"/>
          </w:tcPr>
          <w:p w:rsidR="00625E84" w:rsidRPr="000A75B4" w:rsidRDefault="00625E84" w:rsidP="00F83AEF">
            <w:pPr>
              <w:tabs>
                <w:tab w:val="left" w:pos="6915"/>
              </w:tabs>
              <w:jc w:val="center"/>
              <w:rPr>
                <w:b/>
              </w:rPr>
            </w:pPr>
            <w:r w:rsidRPr="000A75B4">
              <w:rPr>
                <w:b/>
              </w:rPr>
              <w:t>Временски рок</w:t>
            </w:r>
          </w:p>
        </w:tc>
      </w:tr>
      <w:tr w:rsidR="00E84358" w:rsidRPr="00152AFD" w:rsidTr="003C480D">
        <w:trPr>
          <w:trHeight w:val="561"/>
        </w:trPr>
        <w:tc>
          <w:tcPr>
            <w:tcW w:w="2224" w:type="dxa"/>
            <w:vAlign w:val="center"/>
          </w:tcPr>
          <w:p w:rsidR="00E84358" w:rsidRPr="000A75B4" w:rsidRDefault="00AC3A34" w:rsidP="00C7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Р</w:t>
            </w:r>
            <w:r w:rsidR="00E84358" w:rsidRPr="000A75B4">
              <w:rPr>
                <w:rFonts w:eastAsiaTheme="minorHAnsi"/>
                <w:lang w:val="en-US"/>
              </w:rPr>
              <w:t>еакредитације</w:t>
            </w:r>
          </w:p>
          <w:p w:rsidR="00E84358" w:rsidRPr="000A75B4" w:rsidRDefault="00E84358" w:rsidP="00C7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установе код Агенције</w:t>
            </w:r>
          </w:p>
          <w:p w:rsidR="00E84358" w:rsidRPr="000A75B4" w:rsidRDefault="00E84358" w:rsidP="00C7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за акредитацију</w:t>
            </w:r>
          </w:p>
          <w:p w:rsidR="00E84358" w:rsidRPr="000A75B4" w:rsidRDefault="00E84358" w:rsidP="00C7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здравствених установа</w:t>
            </w:r>
          </w:p>
          <w:p w:rsidR="00E84358" w:rsidRPr="000A75B4" w:rsidRDefault="00E84358" w:rsidP="00C7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Србије</w:t>
            </w:r>
          </w:p>
        </w:tc>
        <w:tc>
          <w:tcPr>
            <w:tcW w:w="3271" w:type="dxa"/>
            <w:vAlign w:val="center"/>
          </w:tcPr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Формира</w:t>
            </w:r>
            <w:r>
              <w:rPr>
                <w:rFonts w:eastAsiaTheme="minorHAnsi"/>
              </w:rPr>
              <w:t>ње</w:t>
            </w:r>
            <w:r w:rsidRPr="000A75B4">
              <w:rPr>
                <w:rFonts w:eastAsiaTheme="minorHAnsi"/>
                <w:lang w:val="en-US"/>
              </w:rPr>
              <w:t xml:space="preserve"> тимови за</w:t>
            </w:r>
          </w:p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реакредитацију на нивоу</w:t>
            </w:r>
          </w:p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установе и служби,</w:t>
            </w:r>
          </w:p>
          <w:p w:rsidR="00E84358" w:rsidRPr="000A75B4" w:rsidRDefault="00E84358" w:rsidP="00B55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0A75B4">
              <w:rPr>
                <w:rFonts w:eastAsiaTheme="minorHAnsi"/>
                <w:lang w:val="en-US"/>
              </w:rPr>
              <w:t>Директор, главна сестра</w:t>
            </w:r>
          </w:p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 xml:space="preserve">Дома здравља </w:t>
            </w:r>
            <w:r w:rsidRPr="000A75B4">
              <w:rPr>
                <w:rFonts w:eastAsiaTheme="minorHAnsi"/>
              </w:rPr>
              <w:t>Алибинар</w:t>
            </w:r>
            <w:r w:rsidRPr="000A75B4">
              <w:rPr>
                <w:rFonts w:eastAsiaTheme="minorHAnsi"/>
                <w:lang w:val="en-US"/>
              </w:rPr>
              <w:t>,</w:t>
            </w:r>
          </w:p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Координатор за</w:t>
            </w:r>
          </w:p>
          <w:p w:rsidR="00DC4B0E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0A75B4">
              <w:rPr>
                <w:rFonts w:eastAsiaTheme="minorHAnsi"/>
              </w:rPr>
              <w:t>ре</w:t>
            </w:r>
            <w:r w:rsidRPr="000A75B4">
              <w:rPr>
                <w:rFonts w:eastAsiaTheme="minorHAnsi"/>
                <w:lang w:val="en-US"/>
              </w:rPr>
              <w:t>акредитацију, тимови за</w:t>
            </w:r>
            <w:r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</w:rPr>
              <w:t>ре</w:t>
            </w:r>
            <w:r w:rsidRPr="000A75B4">
              <w:rPr>
                <w:rFonts w:eastAsiaTheme="minorHAnsi"/>
                <w:lang w:val="en-US"/>
              </w:rPr>
              <w:t xml:space="preserve">акредитацију </w:t>
            </w:r>
          </w:p>
          <w:p w:rsidR="00E84358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свих</w:t>
            </w:r>
            <w:r w:rsidRPr="000A75B4"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служби</w:t>
            </w:r>
          </w:p>
        </w:tc>
        <w:tc>
          <w:tcPr>
            <w:tcW w:w="3119" w:type="dxa"/>
            <w:vAlign w:val="center"/>
          </w:tcPr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Формирани тимови за</w:t>
            </w:r>
          </w:p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реакредитацију на нивоу</w:t>
            </w:r>
          </w:p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установе и служби,</w:t>
            </w:r>
          </w:p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сертификат о</w:t>
            </w:r>
          </w:p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</w:rPr>
              <w:t>ре</w:t>
            </w:r>
            <w:r w:rsidRPr="000A75B4">
              <w:rPr>
                <w:rFonts w:eastAsiaTheme="minorHAnsi"/>
                <w:lang w:val="en-US"/>
              </w:rPr>
              <w:t>акредитацији. /</w:t>
            </w:r>
          </w:p>
          <w:p w:rsidR="00DC4B0E" w:rsidRPr="000A75B4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Одлука о формирању</w:t>
            </w:r>
          </w:p>
          <w:p w:rsidR="00E84358" w:rsidRPr="00152AFD" w:rsidRDefault="00DC4B0E" w:rsidP="00DC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0A75B4">
              <w:rPr>
                <w:rFonts w:eastAsiaTheme="minorHAnsi"/>
                <w:lang w:val="en-US"/>
              </w:rPr>
              <w:t>тимова / Записници</w:t>
            </w:r>
          </w:p>
        </w:tc>
        <w:tc>
          <w:tcPr>
            <w:tcW w:w="1701" w:type="dxa"/>
            <w:vAlign w:val="center"/>
          </w:tcPr>
          <w:p w:rsidR="00712771" w:rsidRPr="00152AFD" w:rsidRDefault="00712771" w:rsidP="007127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AFD">
              <w:rPr>
                <w:rFonts w:eastAsiaTheme="minorHAnsi"/>
                <w:sz w:val="24"/>
                <w:szCs w:val="24"/>
              </w:rPr>
              <w:t>Р</w:t>
            </w:r>
            <w:r>
              <w:rPr>
                <w:rFonts w:eastAsiaTheme="minorHAnsi"/>
                <w:sz w:val="24"/>
                <w:szCs w:val="24"/>
              </w:rPr>
              <w:t>Ф</w:t>
            </w:r>
            <w:r w:rsidRPr="00152AFD">
              <w:rPr>
                <w:rFonts w:eastAsiaTheme="minorHAnsi"/>
                <w:sz w:val="24"/>
                <w:szCs w:val="24"/>
              </w:rPr>
              <w:t>ЗО</w:t>
            </w:r>
            <w:r w:rsidRPr="00152AFD">
              <w:rPr>
                <w:rFonts w:eastAsiaTheme="minorHAnsi"/>
                <w:sz w:val="24"/>
                <w:szCs w:val="24"/>
                <w:lang w:val="en-US"/>
              </w:rPr>
              <w:t xml:space="preserve">, </w:t>
            </w:r>
            <w:r w:rsidRPr="00152AFD">
              <w:rPr>
                <w:rFonts w:eastAsiaTheme="minorHAnsi"/>
                <w:sz w:val="24"/>
                <w:szCs w:val="24"/>
              </w:rPr>
              <w:t>сопствена</w:t>
            </w:r>
          </w:p>
          <w:p w:rsidR="00E84358" w:rsidRPr="00152AFD" w:rsidRDefault="00712771" w:rsidP="00712771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  <w:r w:rsidRPr="00152AFD">
              <w:rPr>
                <w:rFonts w:eastAsiaTheme="minorHAnsi"/>
                <w:sz w:val="24"/>
                <w:szCs w:val="24"/>
              </w:rPr>
              <w:t>средстваДЗ Алибунар</w:t>
            </w:r>
          </w:p>
        </w:tc>
        <w:tc>
          <w:tcPr>
            <w:tcW w:w="1417" w:type="dxa"/>
            <w:vAlign w:val="center"/>
          </w:tcPr>
          <w:p w:rsidR="00E84358" w:rsidRPr="00BE76DF" w:rsidRDefault="00BE76DF" w:rsidP="00F83AEF">
            <w:pPr>
              <w:tabs>
                <w:tab w:val="left" w:pos="6915"/>
              </w:tabs>
              <w:jc w:val="center"/>
              <w:rPr>
                <w:b/>
              </w:rPr>
            </w:pPr>
            <w:r w:rsidRPr="00152AFD">
              <w:rPr>
                <w:sz w:val="24"/>
                <w:szCs w:val="24"/>
              </w:rPr>
              <w:t>Шест месеци</w:t>
            </w:r>
          </w:p>
        </w:tc>
      </w:tr>
      <w:tr w:rsidR="00E84358" w:rsidRPr="00152AFD" w:rsidTr="003C480D">
        <w:trPr>
          <w:trHeight w:val="1427"/>
        </w:trPr>
        <w:tc>
          <w:tcPr>
            <w:tcW w:w="2224" w:type="dxa"/>
            <w:vMerge w:val="restart"/>
            <w:vAlign w:val="center"/>
          </w:tcPr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E8435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A75B4">
              <w:rPr>
                <w:rFonts w:eastAsiaTheme="minorHAnsi"/>
              </w:rPr>
              <w:t>Израда недостајућих процедура за обављање активности  установе и њихово праћење</w:t>
            </w: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031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84358" w:rsidRPr="000A75B4" w:rsidRDefault="00E84358" w:rsidP="00AE32B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E84358" w:rsidRPr="000A75B4" w:rsidRDefault="00E84358" w:rsidP="00AE3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0A75B4">
              <w:rPr>
                <w:rFonts w:eastAsiaTheme="minorHAnsi"/>
              </w:rPr>
              <w:t>Израда недостајућих процедура за обављање активности  установе и њихово праћење</w:t>
            </w:r>
          </w:p>
          <w:p w:rsidR="00E84358" w:rsidRPr="000A75B4" w:rsidRDefault="00E84358" w:rsidP="0055765C">
            <w:pPr>
              <w:tabs>
                <w:tab w:val="left" w:pos="6915"/>
              </w:tabs>
              <w:jc w:val="both"/>
            </w:pPr>
          </w:p>
        </w:tc>
        <w:tc>
          <w:tcPr>
            <w:tcW w:w="3271" w:type="dxa"/>
            <w:vAlign w:val="center"/>
          </w:tcPr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lastRenderedPageBreak/>
              <w:t>Израда комплетне анализе постоје</w:t>
            </w:r>
            <w:r w:rsidRPr="000A75B4">
              <w:rPr>
                <w:rFonts w:eastAsiaTheme="minorHAnsi"/>
              </w:rPr>
              <w:t>ћ</w:t>
            </w:r>
            <w:r w:rsidRPr="000A75B4">
              <w:rPr>
                <w:rFonts w:eastAsiaTheme="minorHAnsi"/>
                <w:lang w:val="en-US"/>
              </w:rPr>
              <w:t>их процедура и евалуација њихове досадашње</w:t>
            </w:r>
          </w:p>
          <w:p w:rsidR="00E84358" w:rsidRPr="000A75B4" w:rsidRDefault="00E84358" w:rsidP="0052094E">
            <w:pPr>
              <w:tabs>
                <w:tab w:val="left" w:pos="6915"/>
              </w:tabs>
              <w:jc w:val="center"/>
            </w:pPr>
            <w:r w:rsidRPr="000A75B4">
              <w:rPr>
                <w:rFonts w:eastAsiaTheme="minorHAnsi"/>
                <w:lang w:val="en-US"/>
              </w:rPr>
              <w:t>примене</w:t>
            </w:r>
          </w:p>
        </w:tc>
        <w:tc>
          <w:tcPr>
            <w:tcW w:w="2551" w:type="dxa"/>
            <w:vAlign w:val="center"/>
          </w:tcPr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Председник</w:t>
            </w:r>
            <w:r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Комисије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за квалитет на нивоу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установе и особе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задужене за квалитет у оквиру своје службе,</w:t>
            </w:r>
          </w:p>
          <w:p w:rsidR="00E84358" w:rsidRDefault="00E84358" w:rsidP="0052094E">
            <w:pPr>
              <w:tabs>
                <w:tab w:val="left" w:pos="6915"/>
              </w:tabs>
              <w:jc w:val="center"/>
              <w:rPr>
                <w:rFonts w:eastAsiaTheme="minorHAnsi"/>
              </w:rPr>
            </w:pPr>
            <w:r w:rsidRPr="000A75B4">
              <w:rPr>
                <w:rFonts w:eastAsiaTheme="minorHAnsi"/>
                <w:lang w:val="en-US"/>
              </w:rPr>
              <w:t>на</w:t>
            </w:r>
            <w:r w:rsidRPr="000A75B4">
              <w:rPr>
                <w:rFonts w:eastAsiaTheme="minorHAnsi"/>
              </w:rPr>
              <w:t>ч</w:t>
            </w:r>
            <w:r w:rsidRPr="000A75B4">
              <w:rPr>
                <w:rFonts w:eastAsiaTheme="minorHAnsi"/>
                <w:lang w:val="en-US"/>
              </w:rPr>
              <w:t>елници служби</w:t>
            </w:r>
          </w:p>
          <w:p w:rsidR="00E84358" w:rsidRPr="00477B5C" w:rsidRDefault="00E84358" w:rsidP="0052094E">
            <w:pPr>
              <w:tabs>
                <w:tab w:val="left" w:pos="6915"/>
              </w:tabs>
              <w:jc w:val="center"/>
            </w:pPr>
          </w:p>
        </w:tc>
        <w:tc>
          <w:tcPr>
            <w:tcW w:w="3119" w:type="dxa"/>
            <w:vAlign w:val="center"/>
          </w:tcPr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Извештај о</w:t>
            </w:r>
            <w:r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 xml:space="preserve">процедурама које се примењују у ДЗ </w:t>
            </w:r>
            <w:r w:rsidRPr="000A75B4">
              <w:rPr>
                <w:rFonts w:eastAsiaTheme="minorHAnsi"/>
              </w:rPr>
              <w:t>Алибунар</w:t>
            </w:r>
            <w:r w:rsidRPr="000A75B4">
              <w:rPr>
                <w:rFonts w:eastAsiaTheme="minorHAnsi"/>
                <w:lang w:val="en-US"/>
              </w:rPr>
              <w:t xml:space="preserve"> и евалуација њихове примене</w:t>
            </w:r>
          </w:p>
        </w:tc>
        <w:tc>
          <w:tcPr>
            <w:tcW w:w="1701" w:type="dxa"/>
            <w:vAlign w:val="center"/>
          </w:tcPr>
          <w:p w:rsidR="00E84358" w:rsidRPr="00152AFD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AFD">
              <w:rPr>
                <w:rFonts w:eastAsiaTheme="minorHAnsi"/>
                <w:sz w:val="24"/>
                <w:szCs w:val="24"/>
              </w:rPr>
              <w:t>Р</w:t>
            </w:r>
            <w:r>
              <w:rPr>
                <w:rFonts w:eastAsiaTheme="minorHAnsi"/>
                <w:sz w:val="24"/>
                <w:szCs w:val="24"/>
              </w:rPr>
              <w:t>Ф</w:t>
            </w:r>
            <w:r w:rsidRPr="00152AFD">
              <w:rPr>
                <w:rFonts w:eastAsiaTheme="minorHAnsi"/>
                <w:sz w:val="24"/>
                <w:szCs w:val="24"/>
              </w:rPr>
              <w:t>ЗО</w:t>
            </w:r>
            <w:r w:rsidRPr="00152AFD">
              <w:rPr>
                <w:rFonts w:eastAsiaTheme="minorHAnsi"/>
                <w:sz w:val="24"/>
                <w:szCs w:val="24"/>
                <w:lang w:val="en-US"/>
              </w:rPr>
              <w:t xml:space="preserve">, </w:t>
            </w:r>
            <w:r w:rsidRPr="00152AFD">
              <w:rPr>
                <w:rFonts w:eastAsiaTheme="minorHAnsi"/>
                <w:sz w:val="24"/>
                <w:szCs w:val="24"/>
              </w:rPr>
              <w:t>сопствена</w:t>
            </w:r>
          </w:p>
          <w:p w:rsidR="00E84358" w:rsidRPr="00152AFD" w:rsidRDefault="00E84358" w:rsidP="0052094E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  <w:r w:rsidRPr="00152AFD">
              <w:rPr>
                <w:rFonts w:eastAsiaTheme="minorHAnsi"/>
                <w:sz w:val="24"/>
                <w:szCs w:val="24"/>
              </w:rPr>
              <w:t>средстваДЗ Алибунар</w:t>
            </w:r>
            <w:r w:rsidRPr="00152AFD">
              <w:rPr>
                <w:rFonts w:eastAsia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E84358" w:rsidRPr="00152AFD" w:rsidRDefault="00E84358" w:rsidP="00181F74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  <w:r w:rsidRPr="00152AFD">
              <w:rPr>
                <w:sz w:val="24"/>
                <w:szCs w:val="24"/>
              </w:rPr>
              <w:t>Шест месеци</w:t>
            </w:r>
          </w:p>
        </w:tc>
      </w:tr>
      <w:tr w:rsidR="00E84358" w:rsidRPr="00152AFD" w:rsidTr="003C480D">
        <w:trPr>
          <w:trHeight w:val="1427"/>
        </w:trPr>
        <w:tc>
          <w:tcPr>
            <w:tcW w:w="2224" w:type="dxa"/>
            <w:vMerge/>
            <w:vAlign w:val="center"/>
          </w:tcPr>
          <w:p w:rsidR="00E84358" w:rsidRPr="000A75B4" w:rsidRDefault="00E84358" w:rsidP="0055765C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3271" w:type="dxa"/>
            <w:vAlign w:val="center"/>
          </w:tcPr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Компаративна анализа</w:t>
            </w:r>
            <w:r w:rsidRPr="000A75B4"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 xml:space="preserve">процедура које се примењују у другим референтним установама  </w:t>
            </w:r>
            <w:r w:rsidRPr="000A75B4">
              <w:rPr>
                <w:rFonts w:eastAsiaTheme="minorHAnsi"/>
              </w:rPr>
              <w:t xml:space="preserve">у </w:t>
            </w:r>
            <w:r w:rsidRPr="000A75B4">
              <w:rPr>
                <w:rFonts w:eastAsiaTheme="minorHAnsi"/>
                <w:lang w:val="en-US"/>
              </w:rPr>
              <w:t xml:space="preserve">земљи </w:t>
            </w:r>
          </w:p>
        </w:tc>
        <w:tc>
          <w:tcPr>
            <w:tcW w:w="2551" w:type="dxa"/>
            <w:vAlign w:val="center"/>
          </w:tcPr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 xml:space="preserve">Председник и </w:t>
            </w:r>
            <w:r w:rsidRPr="000A75B4">
              <w:rPr>
                <w:rFonts w:eastAsiaTheme="minorHAnsi"/>
              </w:rPr>
              <w:t>ч</w:t>
            </w:r>
            <w:r w:rsidRPr="000A75B4">
              <w:rPr>
                <w:rFonts w:eastAsiaTheme="minorHAnsi"/>
                <w:lang w:val="en-US"/>
              </w:rPr>
              <w:t>ланови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Комисије за квалитет на нивоу установе и на нивоу служби</w:t>
            </w:r>
          </w:p>
        </w:tc>
        <w:tc>
          <w:tcPr>
            <w:tcW w:w="3119" w:type="dxa"/>
            <w:vAlign w:val="center"/>
          </w:tcPr>
          <w:p w:rsidR="00E84358" w:rsidRPr="000A75B4" w:rsidRDefault="00E84358" w:rsidP="00E843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Извештај о</w:t>
            </w:r>
            <w:r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алтернативама за израду и примену процедура за</w:t>
            </w:r>
            <w:r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обављање активности у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 xml:space="preserve"> </w:t>
            </w:r>
            <w:r w:rsidRPr="000A75B4">
              <w:rPr>
                <w:rFonts w:eastAsiaTheme="minorHAnsi"/>
              </w:rPr>
              <w:t>Алибунар</w:t>
            </w:r>
            <w:r w:rsidRPr="000A75B4">
              <w:rPr>
                <w:rFonts w:eastAsiaTheme="minorHAnsi"/>
                <w:lang w:val="en-US"/>
              </w:rPr>
              <w:t xml:space="preserve"> са предлогом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за измену постојећих и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доношење нових</w:t>
            </w:r>
          </w:p>
          <w:p w:rsidR="00E84358" w:rsidRPr="000A75B4" w:rsidRDefault="00E84358" w:rsidP="0052094E">
            <w:pPr>
              <w:tabs>
                <w:tab w:val="left" w:pos="6915"/>
              </w:tabs>
              <w:jc w:val="center"/>
            </w:pPr>
            <w:r w:rsidRPr="000A75B4">
              <w:rPr>
                <w:rFonts w:eastAsiaTheme="minorHAnsi"/>
                <w:lang w:val="en-US"/>
              </w:rPr>
              <w:t>процедура</w:t>
            </w:r>
          </w:p>
        </w:tc>
        <w:tc>
          <w:tcPr>
            <w:tcW w:w="1701" w:type="dxa"/>
            <w:vAlign w:val="center"/>
          </w:tcPr>
          <w:p w:rsidR="00E84358" w:rsidRPr="00152AFD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AFD">
              <w:rPr>
                <w:rFonts w:eastAsiaTheme="minorHAnsi"/>
                <w:sz w:val="24"/>
                <w:szCs w:val="24"/>
              </w:rPr>
              <w:t>Сопствена</w:t>
            </w:r>
          </w:p>
          <w:p w:rsidR="00E84358" w:rsidRPr="00152AFD" w:rsidRDefault="00E84358" w:rsidP="0052094E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  <w:r w:rsidRPr="00152AFD">
              <w:rPr>
                <w:rFonts w:eastAsiaTheme="minorHAnsi"/>
                <w:sz w:val="24"/>
                <w:szCs w:val="24"/>
              </w:rPr>
              <w:t>средстваДЗ Алибунар</w:t>
            </w:r>
          </w:p>
        </w:tc>
        <w:tc>
          <w:tcPr>
            <w:tcW w:w="1417" w:type="dxa"/>
            <w:vAlign w:val="center"/>
          </w:tcPr>
          <w:p w:rsidR="00E84358" w:rsidRPr="00152AFD" w:rsidRDefault="00E84358" w:rsidP="00F83AEF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  <w:r w:rsidRPr="00152AFD">
              <w:rPr>
                <w:sz w:val="24"/>
                <w:szCs w:val="24"/>
              </w:rPr>
              <w:t>Шест месеци</w:t>
            </w:r>
          </w:p>
        </w:tc>
      </w:tr>
      <w:tr w:rsidR="00E84358" w:rsidRPr="00152AFD" w:rsidTr="003C480D">
        <w:trPr>
          <w:trHeight w:val="1427"/>
        </w:trPr>
        <w:tc>
          <w:tcPr>
            <w:tcW w:w="2224" w:type="dxa"/>
            <w:vMerge/>
            <w:vAlign w:val="center"/>
          </w:tcPr>
          <w:p w:rsidR="00E84358" w:rsidRPr="000A75B4" w:rsidRDefault="00E84358" w:rsidP="0055765C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3271" w:type="dxa"/>
            <w:vAlign w:val="center"/>
          </w:tcPr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Израда, усвајање и примена стандарда за израду процедура за пружање здравствених услуга</w:t>
            </w:r>
          </w:p>
        </w:tc>
        <w:tc>
          <w:tcPr>
            <w:tcW w:w="2551" w:type="dxa"/>
            <w:vAlign w:val="center"/>
          </w:tcPr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 xml:space="preserve">Председник и </w:t>
            </w:r>
            <w:r w:rsidRPr="000A75B4">
              <w:rPr>
                <w:rFonts w:eastAsiaTheme="minorHAnsi"/>
              </w:rPr>
              <w:t>ч</w:t>
            </w:r>
            <w:r w:rsidRPr="000A75B4">
              <w:rPr>
                <w:rFonts w:eastAsiaTheme="minorHAnsi"/>
                <w:lang w:val="en-US"/>
              </w:rPr>
              <w:t>ланови</w:t>
            </w:r>
          </w:p>
          <w:p w:rsidR="00E84358" w:rsidRPr="000A75B4" w:rsidRDefault="00E84358" w:rsidP="0052094E">
            <w:pPr>
              <w:tabs>
                <w:tab w:val="left" w:pos="6915"/>
              </w:tabs>
              <w:jc w:val="center"/>
            </w:pPr>
            <w:r w:rsidRPr="000A75B4">
              <w:rPr>
                <w:rFonts w:eastAsiaTheme="minorHAnsi"/>
                <w:lang w:val="en-US"/>
              </w:rPr>
              <w:t>Комисије за квалитет</w:t>
            </w:r>
          </w:p>
        </w:tc>
        <w:tc>
          <w:tcPr>
            <w:tcW w:w="3119" w:type="dxa"/>
            <w:vAlign w:val="center"/>
          </w:tcPr>
          <w:p w:rsidR="00E84358" w:rsidRPr="000A75B4" w:rsidRDefault="00E84358" w:rsidP="006B55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 xml:space="preserve">Програм рада Комисије за квалитет Дома здравља </w:t>
            </w:r>
            <w:r w:rsidRPr="000A75B4">
              <w:rPr>
                <w:rFonts w:eastAsiaTheme="minorHAnsi"/>
              </w:rPr>
              <w:t>Алибунар</w:t>
            </w:r>
            <w:r w:rsidRPr="000A75B4">
              <w:rPr>
                <w:rFonts w:eastAsiaTheme="minorHAnsi"/>
                <w:lang w:val="en-US"/>
              </w:rPr>
              <w:t xml:space="preserve"> и програми комисија за квалитет свих служби за период 20</w:t>
            </w:r>
            <w:r w:rsidRPr="000A75B4">
              <w:rPr>
                <w:rFonts w:eastAsiaTheme="minorHAnsi"/>
              </w:rPr>
              <w:t>21</w:t>
            </w:r>
            <w:r w:rsidRPr="000A75B4">
              <w:rPr>
                <w:rFonts w:eastAsiaTheme="minorHAnsi"/>
                <w:lang w:val="en-US"/>
              </w:rPr>
              <w:t>.-20</w:t>
            </w:r>
            <w:r w:rsidRPr="000A75B4">
              <w:rPr>
                <w:rFonts w:eastAsiaTheme="minorHAnsi"/>
              </w:rPr>
              <w:t>26</w:t>
            </w:r>
            <w:r w:rsidRPr="000A75B4">
              <w:rPr>
                <w:rFonts w:eastAsiaTheme="minorHAnsi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E84358" w:rsidRPr="00152AFD" w:rsidRDefault="00E84358" w:rsidP="00AA4C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AFD">
              <w:rPr>
                <w:rFonts w:eastAsiaTheme="minorHAnsi"/>
                <w:sz w:val="24"/>
                <w:szCs w:val="24"/>
              </w:rPr>
              <w:t>Сопствена</w:t>
            </w:r>
          </w:p>
          <w:p w:rsidR="00E84358" w:rsidRPr="00152AFD" w:rsidRDefault="00E84358" w:rsidP="00AA4CD0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  <w:r w:rsidRPr="00152AFD">
              <w:rPr>
                <w:rFonts w:eastAsiaTheme="minorHAnsi"/>
                <w:sz w:val="24"/>
                <w:szCs w:val="24"/>
              </w:rPr>
              <w:t>средстваДЗ Алибунар</w:t>
            </w:r>
          </w:p>
        </w:tc>
        <w:tc>
          <w:tcPr>
            <w:tcW w:w="1417" w:type="dxa"/>
            <w:vAlign w:val="center"/>
          </w:tcPr>
          <w:p w:rsidR="00E84358" w:rsidRPr="00152AFD" w:rsidRDefault="00E84358" w:rsidP="00F83AEF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  <w:r w:rsidRPr="00152AFD">
              <w:rPr>
                <w:sz w:val="24"/>
                <w:szCs w:val="24"/>
              </w:rPr>
              <w:t>Шест месеци</w:t>
            </w:r>
          </w:p>
        </w:tc>
      </w:tr>
      <w:tr w:rsidR="00E84358" w:rsidRPr="00152AFD" w:rsidTr="003C480D">
        <w:trPr>
          <w:trHeight w:val="1427"/>
        </w:trPr>
        <w:tc>
          <w:tcPr>
            <w:tcW w:w="2224" w:type="dxa"/>
            <w:vMerge/>
            <w:vAlign w:val="center"/>
          </w:tcPr>
          <w:p w:rsidR="00E84358" w:rsidRPr="000A75B4" w:rsidRDefault="00E84358" w:rsidP="0055765C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3271" w:type="dxa"/>
            <w:vAlign w:val="center"/>
          </w:tcPr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Израда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средњорочног плана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рада Комисије за квалитет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0A75B4">
              <w:rPr>
                <w:rFonts w:eastAsiaTheme="minorHAnsi"/>
                <w:lang w:val="en-US"/>
              </w:rPr>
              <w:t>на нивоу установе и о</w:t>
            </w:r>
            <w:r w:rsidRPr="000A75B4">
              <w:rPr>
                <w:rFonts w:eastAsiaTheme="minorHAnsi"/>
              </w:rPr>
              <w:t>рганизационих јединица</w:t>
            </w:r>
          </w:p>
        </w:tc>
        <w:tc>
          <w:tcPr>
            <w:tcW w:w="2551" w:type="dxa"/>
            <w:vAlign w:val="center"/>
          </w:tcPr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 xml:space="preserve">Председник и </w:t>
            </w:r>
            <w:r w:rsidRPr="000A75B4">
              <w:rPr>
                <w:rFonts w:eastAsiaTheme="minorHAnsi"/>
              </w:rPr>
              <w:t>ч</w:t>
            </w:r>
            <w:r w:rsidRPr="000A75B4">
              <w:rPr>
                <w:rFonts w:eastAsiaTheme="minorHAnsi"/>
                <w:lang w:val="en-US"/>
              </w:rPr>
              <w:t>ланови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Комисије за квалитет,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Директор, Управни</w:t>
            </w:r>
          </w:p>
          <w:p w:rsidR="00E84358" w:rsidRPr="000A75B4" w:rsidRDefault="00E84358" w:rsidP="0052094E">
            <w:pPr>
              <w:tabs>
                <w:tab w:val="left" w:pos="6915"/>
              </w:tabs>
              <w:jc w:val="center"/>
            </w:pPr>
            <w:r w:rsidRPr="000A75B4">
              <w:rPr>
                <w:rFonts w:eastAsiaTheme="minorHAnsi"/>
                <w:lang w:val="en-US"/>
              </w:rPr>
              <w:t>одбор</w:t>
            </w:r>
          </w:p>
        </w:tc>
        <w:tc>
          <w:tcPr>
            <w:tcW w:w="3119" w:type="dxa"/>
            <w:vAlign w:val="center"/>
          </w:tcPr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Правилник о изради и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имплементацији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процедура за</w:t>
            </w:r>
          </w:p>
          <w:p w:rsidR="00E84358" w:rsidRPr="000A75B4" w:rsidRDefault="00E84358" w:rsidP="00520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обављање активности</w:t>
            </w:r>
          </w:p>
          <w:p w:rsidR="00E84358" w:rsidRPr="000A75B4" w:rsidRDefault="00E84358" w:rsidP="00C8646B">
            <w:pPr>
              <w:tabs>
                <w:tab w:val="left" w:pos="6915"/>
              </w:tabs>
              <w:jc w:val="center"/>
            </w:pPr>
            <w:r w:rsidRPr="000A75B4">
              <w:rPr>
                <w:rFonts w:eastAsiaTheme="minorHAnsi"/>
                <w:lang w:val="en-US"/>
              </w:rPr>
              <w:t xml:space="preserve">Дома здравља </w:t>
            </w:r>
            <w:r w:rsidRPr="000A75B4">
              <w:rPr>
                <w:rFonts w:eastAsiaTheme="minorHAnsi"/>
              </w:rPr>
              <w:t>Алибунар</w:t>
            </w:r>
          </w:p>
        </w:tc>
        <w:tc>
          <w:tcPr>
            <w:tcW w:w="1701" w:type="dxa"/>
            <w:vAlign w:val="center"/>
          </w:tcPr>
          <w:p w:rsidR="00E84358" w:rsidRPr="00152AFD" w:rsidRDefault="00E84358" w:rsidP="00AA4C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AFD">
              <w:rPr>
                <w:rFonts w:eastAsiaTheme="minorHAnsi"/>
                <w:sz w:val="24"/>
                <w:szCs w:val="24"/>
              </w:rPr>
              <w:t>Сопствена</w:t>
            </w:r>
          </w:p>
          <w:p w:rsidR="00E84358" w:rsidRPr="00152AFD" w:rsidRDefault="00E84358" w:rsidP="00AA4CD0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  <w:r w:rsidRPr="00152AFD">
              <w:rPr>
                <w:rFonts w:eastAsiaTheme="minorHAnsi"/>
                <w:sz w:val="24"/>
                <w:szCs w:val="24"/>
              </w:rPr>
              <w:t>средстваДЗ Алибунар</w:t>
            </w:r>
          </w:p>
        </w:tc>
        <w:tc>
          <w:tcPr>
            <w:tcW w:w="1417" w:type="dxa"/>
            <w:vAlign w:val="center"/>
          </w:tcPr>
          <w:p w:rsidR="00E84358" w:rsidRPr="00152AFD" w:rsidRDefault="00E84358" w:rsidP="00F83AEF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  <w:r w:rsidRPr="00152AFD">
              <w:rPr>
                <w:sz w:val="24"/>
                <w:szCs w:val="24"/>
              </w:rPr>
              <w:t>Шест месеци</w:t>
            </w:r>
          </w:p>
        </w:tc>
      </w:tr>
      <w:tr w:rsidR="00E84358" w:rsidRPr="00152AFD" w:rsidTr="003C480D">
        <w:trPr>
          <w:trHeight w:val="1427"/>
        </w:trPr>
        <w:tc>
          <w:tcPr>
            <w:tcW w:w="2224" w:type="dxa"/>
            <w:vMerge/>
            <w:vAlign w:val="center"/>
          </w:tcPr>
          <w:p w:rsidR="00E84358" w:rsidRPr="000A75B4" w:rsidRDefault="00E84358" w:rsidP="0055765C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3271" w:type="dxa"/>
            <w:vAlign w:val="center"/>
          </w:tcPr>
          <w:p w:rsidR="00E84358" w:rsidRPr="000A75B4" w:rsidRDefault="00E84358" w:rsidP="00734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Израда и</w:t>
            </w:r>
            <w:r w:rsidRPr="000A75B4">
              <w:rPr>
                <w:rFonts w:eastAsiaTheme="minorHAnsi"/>
              </w:rPr>
              <w:t>м</w:t>
            </w:r>
            <w:r w:rsidRPr="000A75B4">
              <w:rPr>
                <w:rFonts w:eastAsiaTheme="minorHAnsi"/>
                <w:lang w:val="en-US"/>
              </w:rPr>
              <w:t>плементација</w:t>
            </w:r>
            <w:r w:rsidRPr="000A75B4"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посебног акционог</w:t>
            </w:r>
            <w:r w:rsidRPr="000A75B4"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плана за укљу</w:t>
            </w:r>
            <w:r w:rsidRPr="000A75B4">
              <w:rPr>
                <w:rFonts w:eastAsiaTheme="minorHAnsi"/>
              </w:rPr>
              <w:t>ч</w:t>
            </w:r>
            <w:r w:rsidRPr="000A75B4">
              <w:rPr>
                <w:rFonts w:eastAsiaTheme="minorHAnsi"/>
                <w:lang w:val="en-US"/>
              </w:rPr>
              <w:t>ивање</w:t>
            </w:r>
            <w:r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запослених у израду и</w:t>
            </w:r>
            <w:r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имплементацију нових</w:t>
            </w:r>
            <w:r w:rsidRPr="000A75B4"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процедура за пружање</w:t>
            </w:r>
            <w:r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здрав</w:t>
            </w:r>
            <w:r w:rsidRPr="000A75B4">
              <w:rPr>
                <w:rFonts w:eastAsiaTheme="minorHAnsi"/>
              </w:rPr>
              <w:t>.</w:t>
            </w:r>
            <w:r w:rsidRPr="000A75B4">
              <w:rPr>
                <w:rFonts w:eastAsiaTheme="minorHAnsi"/>
                <w:lang w:val="en-US"/>
              </w:rPr>
              <w:t xml:space="preserve"> услуга и</w:t>
            </w:r>
            <w:r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друге активности</w:t>
            </w:r>
            <w:r w:rsidRPr="000A75B4">
              <w:rPr>
                <w:rFonts w:eastAsiaTheme="minorHAnsi"/>
              </w:rPr>
              <w:t xml:space="preserve"> </w:t>
            </w:r>
            <w:r w:rsidRPr="000A75B4">
              <w:rPr>
                <w:rFonts w:eastAsiaTheme="minorHAnsi"/>
                <w:lang w:val="en-US"/>
              </w:rPr>
              <w:t>установе</w:t>
            </w:r>
          </w:p>
        </w:tc>
        <w:tc>
          <w:tcPr>
            <w:tcW w:w="2551" w:type="dxa"/>
            <w:vAlign w:val="center"/>
          </w:tcPr>
          <w:p w:rsidR="00E84358" w:rsidRPr="000A75B4" w:rsidRDefault="00E84358" w:rsidP="00734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 xml:space="preserve">Председник и </w:t>
            </w:r>
            <w:r w:rsidRPr="000A75B4">
              <w:rPr>
                <w:rFonts w:eastAsiaTheme="minorHAnsi"/>
              </w:rPr>
              <w:t>ч</w:t>
            </w:r>
            <w:r w:rsidRPr="000A75B4">
              <w:rPr>
                <w:rFonts w:eastAsiaTheme="minorHAnsi"/>
                <w:lang w:val="en-US"/>
              </w:rPr>
              <w:t>ланови</w:t>
            </w:r>
          </w:p>
          <w:p w:rsidR="00E84358" w:rsidRPr="000A75B4" w:rsidRDefault="00E84358" w:rsidP="00734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Комисије за квалитет,</w:t>
            </w:r>
          </w:p>
          <w:p w:rsidR="00E84358" w:rsidRPr="000A75B4" w:rsidRDefault="00E84358" w:rsidP="00632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на</w:t>
            </w:r>
            <w:r w:rsidRPr="000A75B4">
              <w:rPr>
                <w:rFonts w:eastAsiaTheme="minorHAnsi"/>
              </w:rPr>
              <w:t>ч</w:t>
            </w:r>
            <w:r w:rsidRPr="000A75B4">
              <w:rPr>
                <w:rFonts w:eastAsiaTheme="minorHAnsi"/>
                <w:lang w:val="en-US"/>
              </w:rPr>
              <w:t>елници служби</w:t>
            </w:r>
          </w:p>
        </w:tc>
        <w:tc>
          <w:tcPr>
            <w:tcW w:w="3119" w:type="dxa"/>
            <w:vAlign w:val="center"/>
          </w:tcPr>
          <w:p w:rsidR="00E84358" w:rsidRPr="000A75B4" w:rsidRDefault="00E84358" w:rsidP="00734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Акциони план за</w:t>
            </w:r>
          </w:p>
          <w:p w:rsidR="00E84358" w:rsidRPr="000A75B4" w:rsidRDefault="00E84358" w:rsidP="00734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имплементацију</w:t>
            </w:r>
          </w:p>
          <w:p w:rsidR="00E84358" w:rsidRPr="000A75B4" w:rsidRDefault="00E84358" w:rsidP="00734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процедура и</w:t>
            </w:r>
          </w:p>
          <w:p w:rsidR="00E84358" w:rsidRPr="000A75B4" w:rsidRDefault="00E84358" w:rsidP="00734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укљу</w:t>
            </w:r>
            <w:r w:rsidRPr="000A75B4">
              <w:rPr>
                <w:rFonts w:eastAsiaTheme="minorHAnsi"/>
              </w:rPr>
              <w:t>ч</w:t>
            </w:r>
            <w:r w:rsidRPr="000A75B4">
              <w:rPr>
                <w:rFonts w:eastAsiaTheme="minorHAnsi"/>
                <w:lang w:val="en-US"/>
              </w:rPr>
              <w:t>ивање</w:t>
            </w:r>
          </w:p>
          <w:p w:rsidR="00E84358" w:rsidRPr="000A75B4" w:rsidRDefault="00E84358" w:rsidP="00734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запослених у ове</w:t>
            </w:r>
          </w:p>
          <w:p w:rsidR="00E84358" w:rsidRPr="000A75B4" w:rsidRDefault="00E84358" w:rsidP="00734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0A75B4">
              <w:rPr>
                <w:rFonts w:eastAsiaTheme="minorHAnsi"/>
                <w:lang w:val="en-US"/>
              </w:rPr>
              <w:t>активности</w:t>
            </w:r>
          </w:p>
        </w:tc>
        <w:tc>
          <w:tcPr>
            <w:tcW w:w="1701" w:type="dxa"/>
            <w:vAlign w:val="center"/>
          </w:tcPr>
          <w:p w:rsidR="00E84358" w:rsidRPr="00152AFD" w:rsidRDefault="00E84358" w:rsidP="00734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152AFD">
              <w:rPr>
                <w:rFonts w:eastAsiaTheme="minorHAnsi"/>
                <w:sz w:val="24"/>
                <w:szCs w:val="24"/>
                <w:lang w:val="en-US"/>
              </w:rPr>
              <w:t>Сопствена средства,</w:t>
            </w:r>
          </w:p>
          <w:p w:rsidR="00E84358" w:rsidRPr="00152AFD" w:rsidRDefault="00E84358" w:rsidP="00734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152AFD">
              <w:rPr>
                <w:rFonts w:eastAsiaTheme="minorHAnsi"/>
                <w:sz w:val="24"/>
                <w:szCs w:val="24"/>
                <w:lang w:val="en-US"/>
              </w:rPr>
              <w:t>локални буџет,</w:t>
            </w:r>
          </w:p>
          <w:p w:rsidR="00E84358" w:rsidRPr="00152AFD" w:rsidRDefault="00E84358" w:rsidP="00734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AFD">
              <w:rPr>
                <w:rFonts w:eastAsiaTheme="minorHAnsi"/>
                <w:sz w:val="24"/>
                <w:szCs w:val="24"/>
                <w:lang w:val="en-US"/>
              </w:rPr>
              <w:t>донације</w:t>
            </w:r>
          </w:p>
        </w:tc>
        <w:tc>
          <w:tcPr>
            <w:tcW w:w="1417" w:type="dxa"/>
            <w:vAlign w:val="center"/>
          </w:tcPr>
          <w:p w:rsidR="00E84358" w:rsidRPr="00152AFD" w:rsidRDefault="00E84358" w:rsidP="00F83AEF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  <w:r w:rsidRPr="00152AFD">
              <w:rPr>
                <w:sz w:val="24"/>
                <w:szCs w:val="24"/>
              </w:rPr>
              <w:t>Шест месеци</w:t>
            </w:r>
          </w:p>
        </w:tc>
      </w:tr>
    </w:tbl>
    <w:p w:rsidR="00CC0060" w:rsidRPr="00CC0060" w:rsidRDefault="00CC0060" w:rsidP="00573E50">
      <w:pPr>
        <w:jc w:val="center"/>
        <w:rPr>
          <w:rFonts w:eastAsiaTheme="minorHAnsi"/>
          <w:b/>
          <w:sz w:val="22"/>
          <w:szCs w:val="22"/>
        </w:rPr>
      </w:pPr>
      <w:r w:rsidRPr="00CC0060">
        <w:rPr>
          <w:rFonts w:eastAsiaTheme="minorHAnsi"/>
          <w:b/>
          <w:sz w:val="22"/>
          <w:szCs w:val="22"/>
        </w:rPr>
        <w:lastRenderedPageBreak/>
        <w:t>СТРАТЕШКИ ЦИЉ</w:t>
      </w:r>
      <w:r w:rsidRPr="00CC0060">
        <w:rPr>
          <w:rFonts w:eastAsiaTheme="minorHAnsi"/>
          <w:b/>
          <w:sz w:val="22"/>
          <w:szCs w:val="22"/>
          <w:lang w:val="en-US"/>
        </w:rPr>
        <w:t xml:space="preserve"> </w:t>
      </w:r>
      <w:r w:rsidRPr="00CC0060">
        <w:rPr>
          <w:rFonts w:eastAsiaTheme="minorHAnsi"/>
          <w:b/>
          <w:sz w:val="22"/>
          <w:szCs w:val="22"/>
        </w:rPr>
        <w:t>2</w:t>
      </w:r>
      <w:r w:rsidRPr="00CC0060">
        <w:rPr>
          <w:rFonts w:eastAsiaTheme="minorHAnsi"/>
          <w:b/>
          <w:sz w:val="22"/>
          <w:szCs w:val="22"/>
          <w:lang w:val="en-US"/>
        </w:rPr>
        <w:t>:</w:t>
      </w:r>
    </w:p>
    <w:p w:rsidR="00CC0060" w:rsidRPr="00CC0060" w:rsidRDefault="00CC0060" w:rsidP="00CC0060">
      <w:pPr>
        <w:jc w:val="center"/>
        <w:rPr>
          <w:b/>
          <w:sz w:val="22"/>
          <w:szCs w:val="22"/>
        </w:rPr>
      </w:pPr>
      <w:r w:rsidRPr="00CC0060">
        <w:rPr>
          <w:rFonts w:eastAsiaTheme="minorHAnsi"/>
          <w:b/>
          <w:sz w:val="22"/>
          <w:szCs w:val="22"/>
        </w:rPr>
        <w:t xml:space="preserve">УНАПРЕЂЕЊЕ ПРЕВЕНТИВНИХ </w:t>
      </w:r>
      <w:r w:rsidRPr="00CC0060">
        <w:rPr>
          <w:rFonts w:eastAsiaTheme="minorHAnsi"/>
          <w:b/>
          <w:sz w:val="22"/>
          <w:szCs w:val="22"/>
          <w:lang w:val="en-US"/>
        </w:rPr>
        <w:t xml:space="preserve"> </w:t>
      </w:r>
      <w:r w:rsidRPr="00CC0060">
        <w:rPr>
          <w:rFonts w:eastAsiaTheme="minorHAnsi"/>
          <w:b/>
          <w:sz w:val="22"/>
          <w:szCs w:val="22"/>
        </w:rPr>
        <w:t>ПРЕГЛЕДА</w:t>
      </w:r>
    </w:p>
    <w:p w:rsidR="00CC0060" w:rsidRPr="00CC0060" w:rsidRDefault="00CC0060" w:rsidP="00625E84"/>
    <w:tbl>
      <w:tblPr>
        <w:tblStyle w:val="Koordinatnamreatabele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/>
      </w:tblPr>
      <w:tblGrid>
        <w:gridCol w:w="2086"/>
        <w:gridCol w:w="3551"/>
        <w:gridCol w:w="2268"/>
        <w:gridCol w:w="3260"/>
        <w:gridCol w:w="1701"/>
        <w:gridCol w:w="1276"/>
      </w:tblGrid>
      <w:tr w:rsidR="00EE3B8C" w:rsidRPr="004D254A" w:rsidTr="006872BD">
        <w:trPr>
          <w:trHeight w:val="639"/>
        </w:trPr>
        <w:tc>
          <w:tcPr>
            <w:tcW w:w="14142" w:type="dxa"/>
            <w:gridSpan w:val="6"/>
            <w:vAlign w:val="center"/>
          </w:tcPr>
          <w:p w:rsidR="00CC0060" w:rsidRPr="004D254A" w:rsidRDefault="00EE3B8C" w:rsidP="00D116D3">
            <w:pPr>
              <w:tabs>
                <w:tab w:val="left" w:pos="6915"/>
              </w:tabs>
              <w:jc w:val="center"/>
            </w:pPr>
            <w:r w:rsidRPr="00253AD7">
              <w:rPr>
                <w:b/>
              </w:rPr>
              <w:t xml:space="preserve">ОПЕРАТИВНИ </w:t>
            </w:r>
            <w:r w:rsidR="00D116D3">
              <w:rPr>
                <w:b/>
              </w:rPr>
              <w:t>ПЛАН</w:t>
            </w:r>
            <w:r w:rsidRPr="004D254A">
              <w:t xml:space="preserve"> </w:t>
            </w:r>
            <w:r w:rsidRPr="00E76763">
              <w:rPr>
                <w:b/>
              </w:rPr>
              <w:t>2</w:t>
            </w:r>
            <w:r w:rsidRPr="004D254A">
              <w:t xml:space="preserve"> - </w:t>
            </w:r>
            <w:r w:rsidR="004D254A">
              <w:t xml:space="preserve">УНАПРЕЂЕЊЕ </w:t>
            </w:r>
            <w:r w:rsidRPr="004D254A">
              <w:t>ПРЕВЕНТИВН</w:t>
            </w:r>
            <w:r w:rsidR="004D254A">
              <w:t>Е</w:t>
            </w:r>
            <w:r w:rsidRPr="004D254A">
              <w:t xml:space="preserve"> ЗДРАВСТВЕН</w:t>
            </w:r>
            <w:r w:rsidR="004D254A">
              <w:t>Е</w:t>
            </w:r>
            <w:r w:rsidRPr="004D254A">
              <w:t xml:space="preserve"> ЗАШТИТ</w:t>
            </w:r>
            <w:r w:rsidR="004D254A">
              <w:t>Е</w:t>
            </w:r>
          </w:p>
        </w:tc>
      </w:tr>
      <w:tr w:rsidR="00EE3B8C" w:rsidRPr="004D254A" w:rsidTr="006872BD">
        <w:trPr>
          <w:trHeight w:val="826"/>
        </w:trPr>
        <w:tc>
          <w:tcPr>
            <w:tcW w:w="2086" w:type="dxa"/>
            <w:vAlign w:val="center"/>
          </w:tcPr>
          <w:p w:rsidR="00EE3B8C" w:rsidRPr="00FB7F3B" w:rsidRDefault="00EE3B8C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FB7F3B">
              <w:rPr>
                <w:b/>
              </w:rPr>
              <w:t>Специфични циљеви</w:t>
            </w:r>
          </w:p>
        </w:tc>
        <w:tc>
          <w:tcPr>
            <w:tcW w:w="3551" w:type="dxa"/>
            <w:vAlign w:val="center"/>
          </w:tcPr>
          <w:p w:rsidR="00EE3B8C" w:rsidRPr="00FB7F3B" w:rsidRDefault="00EE3B8C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FB7F3B">
              <w:rPr>
                <w:b/>
              </w:rPr>
              <w:t>Мере и активности</w:t>
            </w:r>
          </w:p>
        </w:tc>
        <w:tc>
          <w:tcPr>
            <w:tcW w:w="2268" w:type="dxa"/>
            <w:vAlign w:val="center"/>
          </w:tcPr>
          <w:p w:rsidR="00EE3B8C" w:rsidRPr="00FB7F3B" w:rsidRDefault="00EE3B8C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FB7F3B">
              <w:rPr>
                <w:b/>
              </w:rPr>
              <w:t>Носиоци активности</w:t>
            </w:r>
          </w:p>
        </w:tc>
        <w:tc>
          <w:tcPr>
            <w:tcW w:w="3260" w:type="dxa"/>
            <w:vAlign w:val="center"/>
          </w:tcPr>
          <w:p w:rsidR="00EE3B8C" w:rsidRPr="00FB7F3B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B7F3B">
              <w:rPr>
                <w:rFonts w:eastAsiaTheme="minorHAnsi"/>
                <w:b/>
              </w:rPr>
              <w:t>Показатељи за праћење/Очекивани резултати</w:t>
            </w:r>
          </w:p>
        </w:tc>
        <w:tc>
          <w:tcPr>
            <w:tcW w:w="1701" w:type="dxa"/>
            <w:vAlign w:val="center"/>
          </w:tcPr>
          <w:p w:rsidR="00EE3B8C" w:rsidRPr="00FB7F3B" w:rsidRDefault="00EE3B8C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FB7F3B">
              <w:rPr>
                <w:b/>
              </w:rPr>
              <w:t>Извор финансирања</w:t>
            </w:r>
          </w:p>
        </w:tc>
        <w:tc>
          <w:tcPr>
            <w:tcW w:w="1276" w:type="dxa"/>
            <w:vAlign w:val="center"/>
          </w:tcPr>
          <w:p w:rsidR="00EE3B8C" w:rsidRPr="00FB7F3B" w:rsidRDefault="00EE3B8C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FB7F3B">
              <w:rPr>
                <w:b/>
              </w:rPr>
              <w:t>Временски рок</w:t>
            </w:r>
          </w:p>
        </w:tc>
      </w:tr>
      <w:tr w:rsidR="00EE3B8C" w:rsidRPr="004D254A" w:rsidTr="006872BD">
        <w:trPr>
          <w:trHeight w:val="287"/>
        </w:trPr>
        <w:tc>
          <w:tcPr>
            <w:tcW w:w="2086" w:type="dxa"/>
            <w:vMerge w:val="restart"/>
            <w:vAlign w:val="center"/>
          </w:tcPr>
          <w:p w:rsidR="00EE3B8C" w:rsidRPr="004D254A" w:rsidRDefault="00EE3B8C" w:rsidP="006872BD">
            <w:pPr>
              <w:tabs>
                <w:tab w:val="left" w:pos="6915"/>
              </w:tabs>
              <w:jc w:val="both"/>
            </w:pPr>
          </w:p>
          <w:p w:rsidR="00EE3B8C" w:rsidRPr="00DF6B9C" w:rsidRDefault="00EE3B8C" w:rsidP="006872BD">
            <w:pPr>
              <w:jc w:val="center"/>
            </w:pPr>
            <w:r w:rsidRPr="004D254A">
              <w:t>Спровођење</w:t>
            </w:r>
            <w:r w:rsidR="00DF6B9C">
              <w:t xml:space="preserve"> масовних</w:t>
            </w:r>
          </w:p>
          <w:p w:rsidR="00EE3B8C" w:rsidRPr="004D254A" w:rsidRDefault="00EE3B8C" w:rsidP="006872BD">
            <w:pPr>
              <w:jc w:val="center"/>
            </w:pPr>
            <w:r w:rsidRPr="004D254A">
              <w:rPr>
                <w:rFonts w:eastAsiaTheme="minorHAnsi"/>
                <w:lang w:val="en-US"/>
              </w:rPr>
              <w:t>screening</w:t>
            </w:r>
            <w:r w:rsidRPr="004D254A">
              <w:t xml:space="preserve"> -а на карциноме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>дебелог црева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both"/>
            </w:pPr>
          </w:p>
        </w:tc>
        <w:tc>
          <w:tcPr>
            <w:tcW w:w="3551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4D254A">
              <w:rPr>
                <w:rFonts w:eastAsiaTheme="minorHAnsi"/>
                <w:lang w:val="en-US"/>
              </w:rPr>
              <w:t xml:space="preserve">Израда и 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4D254A">
              <w:rPr>
                <w:rFonts w:eastAsiaTheme="minorHAnsi"/>
                <w:lang w:val="en-US"/>
              </w:rPr>
              <w:t xml:space="preserve">имплементација планова 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  <w:lang w:val="en-US"/>
              </w:rPr>
              <w:t>за screening -</w:t>
            </w:r>
            <w:r w:rsidRPr="004D254A">
              <w:rPr>
                <w:rFonts w:eastAsiaTheme="minorHAnsi"/>
              </w:rPr>
              <w:t xml:space="preserve">е </w:t>
            </w:r>
          </w:p>
        </w:tc>
        <w:tc>
          <w:tcPr>
            <w:tcW w:w="2268" w:type="dxa"/>
            <w:vAlign w:val="center"/>
          </w:tcPr>
          <w:p w:rsidR="00EE3B8C" w:rsidRPr="004D254A" w:rsidRDefault="00EE3B8C" w:rsidP="00573E5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4D254A">
              <w:rPr>
                <w:rFonts w:eastAsiaTheme="minorHAnsi"/>
                <w:lang w:val="en-US"/>
              </w:rPr>
              <w:t>Координатор за рад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4D254A">
              <w:rPr>
                <w:rFonts w:eastAsiaTheme="minorHAnsi"/>
                <w:lang w:val="en-US"/>
              </w:rPr>
              <w:t xml:space="preserve">служби изабраних лекара, </w:t>
            </w:r>
          </w:p>
          <w:p w:rsidR="00573E50" w:rsidRPr="00573E50" w:rsidRDefault="00E27052" w:rsidP="0057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EE3B8C" w:rsidRPr="004D254A">
              <w:rPr>
                <w:rFonts w:eastAsiaTheme="minorHAnsi"/>
                <w:lang w:val="en-US"/>
              </w:rPr>
              <w:t>а</w:t>
            </w:r>
            <w:r w:rsidR="00EE3B8C" w:rsidRPr="004D254A">
              <w:rPr>
                <w:rFonts w:eastAsiaTheme="minorHAnsi"/>
              </w:rPr>
              <w:t>ч</w:t>
            </w:r>
            <w:r w:rsidR="00EE3B8C" w:rsidRPr="004D254A">
              <w:rPr>
                <w:rFonts w:eastAsiaTheme="minorHAnsi"/>
                <w:lang w:val="en-US"/>
              </w:rPr>
              <w:t>елни</w:t>
            </w:r>
            <w:r w:rsidR="00EE3B8C" w:rsidRPr="004D254A">
              <w:rPr>
                <w:rFonts w:eastAsiaTheme="minorHAnsi"/>
              </w:rPr>
              <w:t>к</w:t>
            </w:r>
            <w:r w:rsidR="00EE3B8C" w:rsidRPr="004D254A">
              <w:rPr>
                <w:rFonts w:eastAsiaTheme="minorHAnsi"/>
                <w:lang w:val="en-US"/>
              </w:rPr>
              <w:t xml:space="preserve"> служб</w:t>
            </w:r>
            <w:r w:rsidR="00EE3B8C" w:rsidRPr="004D254A">
              <w:rPr>
                <w:rFonts w:eastAsiaTheme="minorHAnsi"/>
              </w:rPr>
              <w:t>е</w:t>
            </w:r>
          </w:p>
        </w:tc>
        <w:tc>
          <w:tcPr>
            <w:tcW w:w="3260" w:type="dxa"/>
            <w:vAlign w:val="center"/>
          </w:tcPr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Програми спровођења,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мониторинга и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евалуације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скрининга становништва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>дебелог црева</w:t>
            </w:r>
          </w:p>
        </w:tc>
        <w:tc>
          <w:tcPr>
            <w:tcW w:w="1701" w:type="dxa"/>
            <w:vAlign w:val="center"/>
          </w:tcPr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>Р</w:t>
            </w:r>
            <w:r w:rsidR="00626D27">
              <w:t>Ф</w:t>
            </w:r>
            <w:r w:rsidRPr="004D254A">
              <w:t xml:space="preserve">ЗО, локални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буџет, донације,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>пројекти</w:t>
            </w:r>
          </w:p>
        </w:tc>
        <w:tc>
          <w:tcPr>
            <w:tcW w:w="1276" w:type="dxa"/>
            <w:vAlign w:val="center"/>
          </w:tcPr>
          <w:p w:rsidR="00712771" w:rsidRDefault="00712771" w:rsidP="006872BD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EE3B8C" w:rsidRPr="00712771" w:rsidRDefault="00712771" w:rsidP="006872BD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EE3B8C" w:rsidRPr="004D254A" w:rsidTr="006872BD">
        <w:trPr>
          <w:trHeight w:val="287"/>
        </w:trPr>
        <w:tc>
          <w:tcPr>
            <w:tcW w:w="2086" w:type="dxa"/>
            <w:vMerge/>
            <w:vAlign w:val="center"/>
          </w:tcPr>
          <w:p w:rsidR="00EE3B8C" w:rsidRPr="004D254A" w:rsidRDefault="00EE3B8C" w:rsidP="006872BD">
            <w:pPr>
              <w:tabs>
                <w:tab w:val="left" w:pos="6915"/>
              </w:tabs>
              <w:jc w:val="both"/>
            </w:pPr>
          </w:p>
        </w:tc>
        <w:tc>
          <w:tcPr>
            <w:tcW w:w="3551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4D254A">
              <w:rPr>
                <w:rFonts w:eastAsiaTheme="minorHAnsi"/>
              </w:rPr>
              <w:t>Израда плана наступа у медијима са циљем постизања већег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  <w:lang w:val="en-US"/>
              </w:rPr>
              <w:t>screening-</w:t>
            </w:r>
            <w:r w:rsidRPr="004D254A">
              <w:rPr>
                <w:rFonts w:eastAsiaTheme="minorHAnsi"/>
              </w:rPr>
              <w:t>а</w:t>
            </w:r>
          </w:p>
        </w:tc>
        <w:tc>
          <w:tcPr>
            <w:tcW w:w="2268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 xml:space="preserve">Директор, Помоћник директора за немедицинску  делатност, </w:t>
            </w:r>
          </w:p>
        </w:tc>
        <w:tc>
          <w:tcPr>
            <w:tcW w:w="3260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 xml:space="preserve">Маркетинг план 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>ДЗ Алибунар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>Р</w:t>
            </w:r>
            <w:r w:rsidR="00626D27">
              <w:t>Ф</w:t>
            </w:r>
            <w:r w:rsidRPr="004D254A">
              <w:t xml:space="preserve">ЗО, локални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буџет, сопствена средства,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>пројекти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EE3B8C" w:rsidRPr="004D25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EE3B8C" w:rsidRPr="004D254A" w:rsidTr="006872BD">
        <w:trPr>
          <w:trHeight w:val="287"/>
        </w:trPr>
        <w:tc>
          <w:tcPr>
            <w:tcW w:w="2086" w:type="dxa"/>
            <w:vMerge/>
            <w:vAlign w:val="center"/>
          </w:tcPr>
          <w:p w:rsidR="00EE3B8C" w:rsidRPr="004D254A" w:rsidRDefault="00EE3B8C" w:rsidP="006872BD">
            <w:pPr>
              <w:tabs>
                <w:tab w:val="left" w:pos="6915"/>
              </w:tabs>
              <w:jc w:val="both"/>
            </w:pPr>
          </w:p>
        </w:tc>
        <w:tc>
          <w:tcPr>
            <w:tcW w:w="3551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 xml:space="preserve">Обука запослених здравствених радника за имплементацију </w:t>
            </w:r>
            <w:r w:rsidRPr="004D254A">
              <w:rPr>
                <w:rFonts w:eastAsiaTheme="minorHAnsi"/>
                <w:lang w:val="en-US"/>
              </w:rPr>
              <w:t>screening</w:t>
            </w:r>
            <w:r w:rsidRPr="004D254A">
              <w:rPr>
                <w:rFonts w:eastAsiaTheme="minorHAnsi"/>
              </w:rPr>
              <w:t xml:space="preserve"> програма</w:t>
            </w:r>
          </w:p>
        </w:tc>
        <w:tc>
          <w:tcPr>
            <w:tcW w:w="2268" w:type="dxa"/>
            <w:vAlign w:val="center"/>
          </w:tcPr>
          <w:p w:rsidR="00EE3B8C" w:rsidRPr="004D254A" w:rsidRDefault="00EE3B8C" w:rsidP="00CC006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4D254A">
              <w:rPr>
                <w:rFonts w:eastAsiaTheme="minorHAnsi"/>
              </w:rPr>
              <w:t>Координатор за рад служби изабраних лекара, Начелници</w:t>
            </w:r>
          </w:p>
          <w:p w:rsidR="00573E50" w:rsidRDefault="00EE3B8C" w:rsidP="0071277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 xml:space="preserve">Служби, изабрани </w:t>
            </w:r>
          </w:p>
          <w:p w:rsidR="00EE3B8C" w:rsidRDefault="00573E50" w:rsidP="0071277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>Л</w:t>
            </w:r>
            <w:r w:rsidR="00EE3B8C" w:rsidRPr="004D254A">
              <w:rPr>
                <w:rFonts w:eastAsiaTheme="minorHAnsi"/>
              </w:rPr>
              <w:t>екар</w:t>
            </w:r>
          </w:p>
          <w:p w:rsidR="00573E50" w:rsidRPr="00573E50" w:rsidRDefault="00573E50" w:rsidP="0071277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Главна сестра ДЗ</w:t>
            </w:r>
          </w:p>
        </w:tc>
        <w:tc>
          <w:tcPr>
            <w:tcW w:w="3260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 xml:space="preserve">Обучен кадар за имплементацију  </w:t>
            </w:r>
            <w:r w:rsidRPr="004D254A">
              <w:rPr>
                <w:rFonts w:eastAsiaTheme="minorHAnsi"/>
                <w:lang w:val="en-US"/>
              </w:rPr>
              <w:t>screening</w:t>
            </w:r>
            <w:r w:rsidRPr="004D254A">
              <w:rPr>
                <w:rFonts w:eastAsiaTheme="minorHAnsi"/>
              </w:rPr>
              <w:t xml:space="preserve"> програма</w:t>
            </w:r>
          </w:p>
        </w:tc>
        <w:tc>
          <w:tcPr>
            <w:tcW w:w="1701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</w:pPr>
            <w:r w:rsidRPr="004D254A">
              <w:rPr>
                <w:rFonts w:eastAsiaTheme="minorHAnsi"/>
              </w:rPr>
              <w:t>Сопствена средства, пројекти, локални буџет,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EE3B8C" w:rsidRPr="004D25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EE3B8C" w:rsidRPr="004D254A" w:rsidTr="006872BD">
        <w:trPr>
          <w:trHeight w:val="287"/>
        </w:trPr>
        <w:tc>
          <w:tcPr>
            <w:tcW w:w="2086" w:type="dxa"/>
            <w:vAlign w:val="center"/>
          </w:tcPr>
          <w:p w:rsidR="00CC0060" w:rsidRDefault="00CC0060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>Смањење броја хроничних незаразних болести-Кардиоваскуларне болести</w:t>
            </w:r>
            <w:r w:rsidR="00070CD7">
              <w:rPr>
                <w:rFonts w:eastAsiaTheme="minorHAnsi"/>
              </w:rPr>
              <w:t xml:space="preserve"> </w:t>
            </w:r>
            <w:r w:rsidRPr="004D254A">
              <w:rPr>
                <w:rFonts w:eastAsiaTheme="minorHAnsi"/>
              </w:rPr>
              <w:t>- Дијабет тип 2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1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4D254A">
              <w:rPr>
                <w:rFonts w:eastAsiaTheme="minorHAnsi"/>
              </w:rPr>
              <w:t>Организовање кампања (праћење календара здравља) у циљу здравственог просвећивања становништва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4D254A">
              <w:rPr>
                <w:rFonts w:eastAsiaTheme="minorHAnsi"/>
              </w:rPr>
              <w:t>Директор, Начелник Опште медицине, Изабрани лекари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</w:pPr>
            <w:r w:rsidRPr="004D254A">
              <w:t xml:space="preserve">Подизање свести грађана о утицају фактора ризика на обољевање од ДМ тип 2 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</w:pP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t>Превенција и рано откривање особа оболелих од дијабетеса</w:t>
            </w:r>
          </w:p>
        </w:tc>
        <w:tc>
          <w:tcPr>
            <w:tcW w:w="1701" w:type="dxa"/>
            <w:vAlign w:val="center"/>
          </w:tcPr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Локални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буџет, сопствена средства, 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t>пројекти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EE3B8C" w:rsidRPr="004D25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EE3B8C" w:rsidRPr="004D254A" w:rsidTr="006872BD">
        <w:trPr>
          <w:trHeight w:val="287"/>
        </w:trPr>
        <w:tc>
          <w:tcPr>
            <w:tcW w:w="2086" w:type="dxa"/>
            <w:vMerge w:val="restart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>Смањење броја хроничних незаразних болести</w:t>
            </w:r>
          </w:p>
        </w:tc>
        <w:tc>
          <w:tcPr>
            <w:tcW w:w="3551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>Мотивисање изабраних лекара за повећање обухвата становништва превентивним здравственим услугама</w:t>
            </w:r>
          </w:p>
        </w:tc>
        <w:tc>
          <w:tcPr>
            <w:tcW w:w="2268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4D254A">
              <w:rPr>
                <w:rFonts w:eastAsiaTheme="minorHAnsi"/>
              </w:rPr>
              <w:t>Директор, Начелник Опште медицине, Изабрани лекари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19201F" w:rsidRDefault="0019201F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E3B8C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>Повећан број корисника обухваћених превентивним здравственим услугама по изабраном лекару и повећан укупан број превентивних здравствених услуга</w:t>
            </w:r>
          </w:p>
          <w:p w:rsidR="0019201F" w:rsidRPr="00080D77" w:rsidRDefault="0019201F" w:rsidP="00080D7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>Локални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>буџет, сопствена средства,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t>пројекти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EE3B8C" w:rsidRPr="004D25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EE3B8C" w:rsidRPr="004D254A" w:rsidTr="006872BD">
        <w:trPr>
          <w:trHeight w:val="287"/>
        </w:trPr>
        <w:tc>
          <w:tcPr>
            <w:tcW w:w="2086" w:type="dxa"/>
            <w:vMerge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51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T1BFt00"/>
              </w:rPr>
            </w:pPr>
            <w:r w:rsidRPr="004D254A">
              <w:rPr>
                <w:rFonts w:eastAsiaTheme="minorHAnsi"/>
              </w:rPr>
              <w:t>Оснаживање службе поливалентне патронаже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0060" w:rsidRDefault="00CC0060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E3B8C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>Начелник Опште медицине, изабрани лекар</w:t>
            </w:r>
          </w:p>
          <w:p w:rsidR="00080D77" w:rsidRPr="00080D77" w:rsidRDefault="00573E50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Главна сестра</w:t>
            </w:r>
            <w:r w:rsidR="00080D77" w:rsidRPr="004D254A">
              <w:rPr>
                <w:rFonts w:eastAsiaTheme="minorHAnsi"/>
              </w:rPr>
              <w:t xml:space="preserve"> ДЗ Алибунар,</w:t>
            </w:r>
            <w:r w:rsidR="00080D77">
              <w:rPr>
                <w:rFonts w:eastAsiaTheme="minorHAnsi"/>
              </w:rPr>
              <w:t xml:space="preserve"> </w:t>
            </w:r>
          </w:p>
          <w:p w:rsidR="00CC0060" w:rsidRDefault="00080D7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Патронажна сестра</w:t>
            </w:r>
          </w:p>
          <w:p w:rsidR="00573E50" w:rsidRPr="00573E50" w:rsidRDefault="00573E50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>Извештај о раду службе поливалентне патронаже и редефинисање активности службе поливалентне патронаже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Локални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буџет, сопствена средства,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>донације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EE3B8C" w:rsidRPr="004D25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EE3B8C" w:rsidRPr="004D254A" w:rsidTr="006872BD">
        <w:trPr>
          <w:trHeight w:val="287"/>
        </w:trPr>
        <w:tc>
          <w:tcPr>
            <w:tcW w:w="2086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lastRenderedPageBreak/>
              <w:t xml:space="preserve">Спровођење </w:t>
            </w:r>
            <w:r w:rsidRPr="004D254A">
              <w:rPr>
                <w:rFonts w:eastAsiaTheme="minorHAnsi"/>
                <w:lang w:val="en-US"/>
              </w:rPr>
              <w:t>screening</w:t>
            </w:r>
            <w:r w:rsidRPr="004D254A">
              <w:rPr>
                <w:rFonts w:eastAsiaTheme="minorHAnsi"/>
              </w:rPr>
              <w:t>-а на рано откривање депресије особа оба пола старијих од 18</w:t>
            </w:r>
          </w:p>
        </w:tc>
        <w:tc>
          <w:tcPr>
            <w:tcW w:w="3551" w:type="dxa"/>
            <w:vAlign w:val="center"/>
          </w:tcPr>
          <w:p w:rsidR="00CC0060" w:rsidRDefault="00CC0060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EE3B8C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>Организовање кампања (праћење календара здравља) у циљу здравственог просвећивања становништва и њихово укључивање у процес раног лечења код изабраног лекара</w:t>
            </w:r>
          </w:p>
          <w:p w:rsidR="00CC0060" w:rsidRPr="00CC0060" w:rsidRDefault="00CC0060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>Директор, Начелник Опште медицине, Изабрани лекари,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  <w:lang w:val="en-US"/>
              </w:rPr>
              <w:t xml:space="preserve">90 % </w:t>
            </w:r>
            <w:r w:rsidRPr="004D254A">
              <w:rPr>
                <w:rFonts w:eastAsiaTheme="minorHAnsi"/>
              </w:rPr>
              <w:t>становника Општине Алибунар информисано о превентивним активностима Дома здравља Алибунар</w:t>
            </w:r>
          </w:p>
        </w:tc>
        <w:tc>
          <w:tcPr>
            <w:tcW w:w="1701" w:type="dxa"/>
            <w:vAlign w:val="center"/>
          </w:tcPr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Локални </w:t>
            </w:r>
          </w:p>
          <w:p w:rsidR="00EE3B8C" w:rsidRPr="004D254A" w:rsidRDefault="00EE3B8C" w:rsidP="006872BD">
            <w:pPr>
              <w:tabs>
                <w:tab w:val="left" w:pos="6915"/>
              </w:tabs>
              <w:jc w:val="center"/>
            </w:pPr>
            <w:r w:rsidRPr="004D254A">
              <w:t xml:space="preserve">буџет, сопствена средства, </w:t>
            </w:r>
          </w:p>
          <w:p w:rsidR="00EE3B8C" w:rsidRPr="004D254A" w:rsidRDefault="00EE3B8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t>пројекти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EE3B8C" w:rsidRPr="004D25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FB7F3B" w:rsidRPr="004D254A" w:rsidTr="006872BD">
        <w:trPr>
          <w:trHeight w:val="287"/>
        </w:trPr>
        <w:tc>
          <w:tcPr>
            <w:tcW w:w="2086" w:type="dxa"/>
            <w:vAlign w:val="center"/>
          </w:tcPr>
          <w:p w:rsidR="00070CD7" w:rsidRDefault="00070CD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070CD7" w:rsidRPr="00070CD7" w:rsidRDefault="00070CD7" w:rsidP="00554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Спровођење превентивних прегледа у Служби здравствене заштите деце</w:t>
            </w:r>
          </w:p>
        </w:tc>
        <w:tc>
          <w:tcPr>
            <w:tcW w:w="3551" w:type="dxa"/>
            <w:vAlign w:val="center"/>
          </w:tcPr>
          <w:p w:rsidR="00FB7F3B" w:rsidRDefault="009F497D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Повећање обухвата деце превентивним прегледима и имунизацијом</w:t>
            </w:r>
          </w:p>
          <w:p w:rsidR="009F497D" w:rsidRDefault="009F497D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Повећана сарадња са стоматолошком службом</w:t>
            </w:r>
          </w:p>
        </w:tc>
        <w:tc>
          <w:tcPr>
            <w:tcW w:w="2268" w:type="dxa"/>
            <w:vAlign w:val="center"/>
          </w:tcPr>
          <w:p w:rsidR="00FB7F3B" w:rsidRDefault="00FD734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Доктор медицине изабрани лекар специјалиста педијатрије</w:t>
            </w:r>
          </w:p>
          <w:p w:rsidR="000D6C1D" w:rsidRPr="00FD7347" w:rsidRDefault="000D6C1D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Педијатријска сестра</w:t>
            </w:r>
          </w:p>
        </w:tc>
        <w:tc>
          <w:tcPr>
            <w:tcW w:w="3260" w:type="dxa"/>
            <w:vAlign w:val="center"/>
          </w:tcPr>
          <w:p w:rsidR="00626D27" w:rsidRDefault="00B51A7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100%</w:t>
            </w:r>
            <w:r w:rsidR="00FD7347">
              <w:rPr>
                <w:rFonts w:eastAsiaTheme="minorHAnsi"/>
              </w:rPr>
              <w:t xml:space="preserve"> превентивних прегледа</w:t>
            </w:r>
            <w:r w:rsidR="00626D2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деце</w:t>
            </w:r>
          </w:p>
          <w:p w:rsidR="00FB7F3B" w:rsidRPr="00FD7347" w:rsidRDefault="00626D2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100% обухват деце имунизацијом</w:t>
            </w:r>
            <w:r w:rsidR="00B51A77">
              <w:rPr>
                <w:rFonts w:eastAsia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B7F3B" w:rsidRPr="004D254A" w:rsidRDefault="00626D27" w:rsidP="000D6C1D">
            <w:pPr>
              <w:tabs>
                <w:tab w:val="left" w:pos="6915"/>
              </w:tabs>
              <w:jc w:val="center"/>
            </w:pPr>
            <w:r w:rsidRPr="00152AFD">
              <w:rPr>
                <w:rFonts w:eastAsiaTheme="minorHAnsi"/>
                <w:sz w:val="24"/>
                <w:szCs w:val="24"/>
              </w:rPr>
              <w:t>Р</w:t>
            </w:r>
            <w:r>
              <w:rPr>
                <w:rFonts w:eastAsiaTheme="minorHAnsi"/>
                <w:sz w:val="24"/>
                <w:szCs w:val="24"/>
              </w:rPr>
              <w:t>Ф</w:t>
            </w:r>
            <w:r w:rsidRPr="00152AFD">
              <w:rPr>
                <w:rFonts w:eastAsiaTheme="minorHAnsi"/>
                <w:sz w:val="24"/>
                <w:szCs w:val="24"/>
              </w:rPr>
              <w:t>ЗО</w:t>
            </w:r>
            <w:r w:rsidRPr="004D254A">
              <w:t xml:space="preserve"> 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FB7F3B" w:rsidRPr="004D25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FB7F3B" w:rsidRPr="004D254A" w:rsidTr="006872BD">
        <w:trPr>
          <w:trHeight w:val="287"/>
        </w:trPr>
        <w:tc>
          <w:tcPr>
            <w:tcW w:w="2086" w:type="dxa"/>
            <w:vAlign w:val="center"/>
          </w:tcPr>
          <w:p w:rsidR="00626D27" w:rsidRDefault="00626D2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626D27" w:rsidRPr="00626D27" w:rsidRDefault="00626D2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D254A">
              <w:rPr>
                <w:rFonts w:eastAsiaTheme="minorHAnsi"/>
              </w:rPr>
              <w:t xml:space="preserve">Спровођење </w:t>
            </w:r>
            <w:r w:rsidRPr="004D254A">
              <w:rPr>
                <w:rFonts w:eastAsiaTheme="minorHAnsi"/>
                <w:lang w:val="en-US"/>
              </w:rPr>
              <w:t>screening</w:t>
            </w:r>
            <w:r w:rsidRPr="004D254A">
              <w:rPr>
                <w:rFonts w:eastAsiaTheme="minorHAnsi"/>
              </w:rPr>
              <w:t>-а на рано откривање</w:t>
            </w:r>
            <w:r>
              <w:rPr>
                <w:rFonts w:eastAsiaTheme="minorHAnsi"/>
              </w:rPr>
              <w:t xml:space="preserve"> карцинома дојке и карцинома грлића материце</w:t>
            </w:r>
          </w:p>
          <w:p w:rsidR="00FB7F3B" w:rsidRPr="00626D27" w:rsidRDefault="00626D2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3551" w:type="dxa"/>
            <w:vAlign w:val="center"/>
          </w:tcPr>
          <w:p w:rsidR="00626D27" w:rsidRDefault="00626D2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626D27" w:rsidRDefault="00626D2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Штампање и уручивање позива</w:t>
            </w:r>
          </w:p>
          <w:p w:rsidR="00FB7F3B" w:rsidRDefault="00626D2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Организовање клиничких и ултразвучних прегледа дојки</w:t>
            </w:r>
          </w:p>
          <w:p w:rsidR="00626D27" w:rsidRDefault="00626D2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Организовање гинеколошких прегледаи узимање ПА брисева</w:t>
            </w:r>
          </w:p>
          <w:p w:rsidR="00626D27" w:rsidRDefault="00626D2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Коришћење клиничког пута за рано откривање</w:t>
            </w:r>
          </w:p>
          <w:p w:rsidR="00626D27" w:rsidRDefault="00626D2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9E4E43" w:rsidRDefault="009E4E43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FB7F3B" w:rsidRDefault="000D6C1D" w:rsidP="000D6C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Доктор медицине изабрани лекар специјалиста из гинекологије и акушерствства</w:t>
            </w:r>
          </w:p>
          <w:p w:rsidR="000D6C1D" w:rsidRPr="004D254A" w:rsidRDefault="000D6C1D" w:rsidP="000D6C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Акушерска сестра</w:t>
            </w:r>
          </w:p>
        </w:tc>
        <w:tc>
          <w:tcPr>
            <w:tcW w:w="3260" w:type="dxa"/>
            <w:vAlign w:val="center"/>
          </w:tcPr>
          <w:p w:rsidR="00FB7F3B" w:rsidRDefault="000D6C1D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Значајан проценат одазване женске популације</w:t>
            </w:r>
          </w:p>
          <w:p w:rsidR="000D6C1D" w:rsidRDefault="000D6C1D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Значајан проценат рано откривених карциномаа грлића материце</w:t>
            </w:r>
          </w:p>
          <w:p w:rsidR="000D6C1D" w:rsidRPr="000D6C1D" w:rsidRDefault="005541DC" w:rsidP="00554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sz w:val="23"/>
                <w:szCs w:val="23"/>
              </w:rPr>
              <w:t>Формирање навике код жена за редовне периодичне скрининг прегледе и превентивне гинеколошке прегледе у циљу раног откривања малигних болести</w:t>
            </w:r>
          </w:p>
        </w:tc>
        <w:tc>
          <w:tcPr>
            <w:tcW w:w="1701" w:type="dxa"/>
            <w:vAlign w:val="center"/>
          </w:tcPr>
          <w:p w:rsidR="00FB7F3B" w:rsidRPr="004D254A" w:rsidRDefault="000D6C1D" w:rsidP="006872BD">
            <w:pPr>
              <w:tabs>
                <w:tab w:val="left" w:pos="6915"/>
              </w:tabs>
              <w:jc w:val="center"/>
            </w:pPr>
            <w:r w:rsidRPr="00152AFD">
              <w:rPr>
                <w:rFonts w:eastAsiaTheme="minorHAnsi"/>
                <w:sz w:val="24"/>
                <w:szCs w:val="24"/>
              </w:rPr>
              <w:t>Р</w:t>
            </w:r>
            <w:r>
              <w:rPr>
                <w:rFonts w:eastAsiaTheme="minorHAnsi"/>
                <w:sz w:val="24"/>
                <w:szCs w:val="24"/>
              </w:rPr>
              <w:t>Ф</w:t>
            </w:r>
            <w:r w:rsidRPr="00152AFD">
              <w:rPr>
                <w:rFonts w:eastAsiaTheme="minorHAnsi"/>
                <w:sz w:val="24"/>
                <w:szCs w:val="24"/>
              </w:rPr>
              <w:t>ЗО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FB7F3B" w:rsidRPr="004D25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9E4E43" w:rsidRPr="004D254A" w:rsidTr="006872BD">
        <w:trPr>
          <w:trHeight w:val="287"/>
        </w:trPr>
        <w:tc>
          <w:tcPr>
            <w:tcW w:w="2086" w:type="dxa"/>
            <w:vAlign w:val="center"/>
          </w:tcPr>
          <w:p w:rsidR="009E4E43" w:rsidRDefault="009E4E43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9E4E43" w:rsidRDefault="00B20B76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Унапређење превентивних прегледа у Служби стоматолошке здравствене заштите</w:t>
            </w:r>
          </w:p>
          <w:p w:rsidR="009E4E43" w:rsidRDefault="009E4E43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3551" w:type="dxa"/>
            <w:vAlign w:val="center"/>
          </w:tcPr>
          <w:p w:rsidR="009E4E43" w:rsidRDefault="00B20B76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Повећање обухвата деце</w:t>
            </w:r>
            <w:r w:rsidR="005541DC">
              <w:rPr>
                <w:rFonts w:eastAsiaTheme="minorHAnsi"/>
              </w:rPr>
              <w:t xml:space="preserve"> и трудница</w:t>
            </w:r>
            <w:r>
              <w:rPr>
                <w:rFonts w:eastAsiaTheme="minorHAnsi"/>
              </w:rPr>
              <w:t xml:space="preserve"> превентивним прегледима</w:t>
            </w:r>
          </w:p>
        </w:tc>
        <w:tc>
          <w:tcPr>
            <w:tcW w:w="2268" w:type="dxa"/>
            <w:vAlign w:val="center"/>
          </w:tcPr>
          <w:p w:rsidR="009E4E43" w:rsidRDefault="00B20B76" w:rsidP="00B20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Доктор медицине изабрани лекар стоматологије</w:t>
            </w:r>
          </w:p>
          <w:p w:rsidR="00504262" w:rsidRDefault="00504262" w:rsidP="00B20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Зубни техничар</w:t>
            </w:r>
          </w:p>
        </w:tc>
        <w:tc>
          <w:tcPr>
            <w:tcW w:w="3260" w:type="dxa"/>
            <w:vAlign w:val="center"/>
          </w:tcPr>
          <w:p w:rsidR="009E4E43" w:rsidRDefault="00B20B76" w:rsidP="00B20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Повећан обухват деце </w:t>
            </w:r>
            <w:r w:rsidR="005541DC">
              <w:rPr>
                <w:rFonts w:eastAsiaTheme="minorHAnsi"/>
              </w:rPr>
              <w:t>и трудница</w:t>
            </w:r>
            <w:r w:rsidR="00FB393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превентивним прегледима</w:t>
            </w:r>
          </w:p>
        </w:tc>
        <w:tc>
          <w:tcPr>
            <w:tcW w:w="1701" w:type="dxa"/>
            <w:vAlign w:val="center"/>
          </w:tcPr>
          <w:p w:rsidR="009E4E43" w:rsidRPr="00152AFD" w:rsidRDefault="00504262" w:rsidP="006872BD">
            <w:pPr>
              <w:tabs>
                <w:tab w:val="left" w:pos="6915"/>
              </w:tabs>
              <w:jc w:val="center"/>
              <w:rPr>
                <w:rFonts w:eastAsiaTheme="minorHAnsi"/>
              </w:rPr>
            </w:pPr>
            <w:r w:rsidRPr="00152AFD">
              <w:rPr>
                <w:rFonts w:eastAsiaTheme="minorHAnsi"/>
                <w:sz w:val="24"/>
                <w:szCs w:val="24"/>
              </w:rPr>
              <w:t>Р</w:t>
            </w:r>
            <w:r>
              <w:rPr>
                <w:rFonts w:eastAsiaTheme="minorHAnsi"/>
                <w:sz w:val="24"/>
                <w:szCs w:val="24"/>
              </w:rPr>
              <w:t>Ф</w:t>
            </w:r>
            <w:r w:rsidRPr="00152AFD">
              <w:rPr>
                <w:rFonts w:eastAsiaTheme="minorHAnsi"/>
                <w:sz w:val="24"/>
                <w:szCs w:val="24"/>
              </w:rPr>
              <w:t>ЗО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9E4E43" w:rsidRPr="004D25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</w:tbl>
    <w:p w:rsidR="00681AD4" w:rsidRDefault="00681AD4" w:rsidP="00681AD4">
      <w:pPr>
        <w:ind w:right="360"/>
        <w:jc w:val="both"/>
      </w:pPr>
    </w:p>
    <w:p w:rsidR="00CC0060" w:rsidRDefault="00CC0060" w:rsidP="00681AD4">
      <w:pPr>
        <w:ind w:right="360"/>
        <w:jc w:val="both"/>
      </w:pPr>
    </w:p>
    <w:p w:rsidR="00CC0060" w:rsidRDefault="00CC0060" w:rsidP="00681AD4">
      <w:pPr>
        <w:ind w:right="360"/>
        <w:jc w:val="both"/>
      </w:pPr>
    </w:p>
    <w:p w:rsidR="00CC0060" w:rsidRDefault="00CC0060" w:rsidP="00681AD4">
      <w:pPr>
        <w:ind w:right="360"/>
        <w:jc w:val="both"/>
      </w:pPr>
    </w:p>
    <w:p w:rsidR="00CC0060" w:rsidRDefault="00CC0060" w:rsidP="00681AD4">
      <w:pPr>
        <w:ind w:right="360"/>
        <w:jc w:val="both"/>
      </w:pPr>
    </w:p>
    <w:p w:rsidR="00CC0060" w:rsidRDefault="00CC0060" w:rsidP="00681AD4">
      <w:pPr>
        <w:ind w:right="360"/>
        <w:jc w:val="both"/>
      </w:pPr>
    </w:p>
    <w:p w:rsidR="00CC0060" w:rsidRDefault="00CC0060" w:rsidP="00681AD4">
      <w:pPr>
        <w:ind w:right="360"/>
        <w:jc w:val="both"/>
      </w:pPr>
    </w:p>
    <w:p w:rsidR="00FB7F3B" w:rsidRDefault="00FB7F3B" w:rsidP="00681AD4">
      <w:pPr>
        <w:ind w:right="360"/>
        <w:jc w:val="both"/>
      </w:pPr>
    </w:p>
    <w:p w:rsidR="00FB7F3B" w:rsidRDefault="00FB7F3B" w:rsidP="00681AD4">
      <w:pPr>
        <w:ind w:right="360"/>
        <w:jc w:val="both"/>
      </w:pPr>
    </w:p>
    <w:p w:rsidR="00FB7F3B" w:rsidRDefault="00FB7F3B" w:rsidP="00681AD4">
      <w:pPr>
        <w:ind w:right="360"/>
        <w:jc w:val="both"/>
      </w:pPr>
    </w:p>
    <w:p w:rsidR="00FB7F3B" w:rsidRDefault="00FB7F3B" w:rsidP="00681AD4">
      <w:pPr>
        <w:ind w:right="360"/>
        <w:jc w:val="both"/>
      </w:pPr>
    </w:p>
    <w:p w:rsidR="00FB7F3B" w:rsidRDefault="00FB7F3B" w:rsidP="00681AD4">
      <w:pPr>
        <w:ind w:right="360"/>
        <w:jc w:val="both"/>
      </w:pPr>
    </w:p>
    <w:p w:rsidR="00CC0060" w:rsidRDefault="00CC0060" w:rsidP="00681AD4">
      <w:pPr>
        <w:ind w:right="360"/>
        <w:jc w:val="both"/>
      </w:pPr>
    </w:p>
    <w:p w:rsidR="00CC0060" w:rsidRDefault="00CC0060" w:rsidP="00681AD4">
      <w:pPr>
        <w:ind w:right="360"/>
        <w:jc w:val="both"/>
      </w:pPr>
    </w:p>
    <w:p w:rsidR="00CC0060" w:rsidRPr="00CC0060" w:rsidRDefault="00CC0060" w:rsidP="00681AD4">
      <w:pPr>
        <w:ind w:right="360"/>
        <w:jc w:val="both"/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DF6B9C" w:rsidRPr="00CC0060" w:rsidRDefault="00DF6B9C" w:rsidP="00DF6B9C">
      <w:pPr>
        <w:jc w:val="center"/>
        <w:rPr>
          <w:rFonts w:eastAsiaTheme="minorHAnsi"/>
          <w:b/>
          <w:sz w:val="22"/>
          <w:szCs w:val="22"/>
        </w:rPr>
      </w:pPr>
      <w:r w:rsidRPr="00CC0060">
        <w:rPr>
          <w:rFonts w:eastAsiaTheme="minorHAnsi"/>
          <w:b/>
          <w:sz w:val="22"/>
          <w:szCs w:val="22"/>
        </w:rPr>
        <w:t>СТРАТЕШКИ ЦИЉ</w:t>
      </w:r>
      <w:r w:rsidRPr="00CC0060">
        <w:rPr>
          <w:rFonts w:eastAsiaTheme="minorHAnsi"/>
          <w:b/>
          <w:sz w:val="22"/>
          <w:szCs w:val="22"/>
          <w:lang w:val="en-US"/>
        </w:rPr>
        <w:t xml:space="preserve"> </w:t>
      </w:r>
      <w:r>
        <w:rPr>
          <w:rFonts w:eastAsiaTheme="minorHAnsi"/>
          <w:b/>
          <w:sz w:val="22"/>
          <w:szCs w:val="22"/>
        </w:rPr>
        <w:t>3</w:t>
      </w:r>
      <w:r w:rsidRPr="00CC0060">
        <w:rPr>
          <w:rFonts w:eastAsiaTheme="minorHAnsi"/>
          <w:b/>
          <w:sz w:val="22"/>
          <w:szCs w:val="22"/>
          <w:lang w:val="en-US"/>
        </w:rPr>
        <w:t>:</w:t>
      </w:r>
    </w:p>
    <w:p w:rsidR="00DF6B9C" w:rsidRPr="00DF6B9C" w:rsidRDefault="00DF6B9C" w:rsidP="00DF6B9C">
      <w:pPr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ПРОМОЦИЈА ЗДРАВИХ СТИЛОВА ЖИВОТА</w:t>
      </w:r>
    </w:p>
    <w:p w:rsidR="006B55F6" w:rsidRDefault="006B55F6" w:rsidP="00DF6B9C">
      <w:pPr>
        <w:ind w:right="360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tbl>
      <w:tblPr>
        <w:tblStyle w:val="Koordinatnamreatabele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/>
      </w:tblPr>
      <w:tblGrid>
        <w:gridCol w:w="2086"/>
        <w:gridCol w:w="3551"/>
        <w:gridCol w:w="2268"/>
        <w:gridCol w:w="3260"/>
        <w:gridCol w:w="1701"/>
        <w:gridCol w:w="1276"/>
      </w:tblGrid>
      <w:tr w:rsidR="00DF6B9C" w:rsidRPr="006B63C5" w:rsidTr="006872BD">
        <w:trPr>
          <w:trHeight w:val="639"/>
        </w:trPr>
        <w:tc>
          <w:tcPr>
            <w:tcW w:w="14142" w:type="dxa"/>
            <w:gridSpan w:val="6"/>
            <w:vAlign w:val="center"/>
          </w:tcPr>
          <w:p w:rsidR="00DF6B9C" w:rsidRPr="00727BE9" w:rsidRDefault="00727BE9" w:rsidP="00BF3B79">
            <w:pPr>
              <w:tabs>
                <w:tab w:val="left" w:pos="6915"/>
              </w:tabs>
              <w:jc w:val="center"/>
            </w:pPr>
            <w:r w:rsidRPr="00F0415B">
              <w:rPr>
                <w:b/>
              </w:rPr>
              <w:t xml:space="preserve">ОПЕРАТИВНИ </w:t>
            </w:r>
            <w:r w:rsidR="00BF3B79">
              <w:rPr>
                <w:b/>
              </w:rPr>
              <w:t>ПЛАН</w:t>
            </w:r>
            <w:r w:rsidRPr="00727BE9">
              <w:t xml:space="preserve"> </w:t>
            </w:r>
            <w:r w:rsidRPr="00E76763">
              <w:rPr>
                <w:b/>
              </w:rPr>
              <w:t>3</w:t>
            </w:r>
            <w:r>
              <w:t xml:space="preserve"> </w:t>
            </w:r>
            <w:r w:rsidR="00DF6B9C" w:rsidRPr="00727BE9">
              <w:t xml:space="preserve">УНАПРЕЂЕЊЕ РАДА НА ПИТАЊИМА ПРЕВЕНТИВНЕ ЗДРАВСТВЕНЕ ЗАШТИТЕ ДОМА ЗДРАВЉА АЛИБУНАР </w:t>
            </w:r>
          </w:p>
        </w:tc>
      </w:tr>
      <w:tr w:rsidR="00DF6B9C" w:rsidRPr="006B63C5" w:rsidTr="006872BD">
        <w:trPr>
          <w:trHeight w:val="826"/>
        </w:trPr>
        <w:tc>
          <w:tcPr>
            <w:tcW w:w="2086" w:type="dxa"/>
            <w:vAlign w:val="center"/>
          </w:tcPr>
          <w:p w:rsidR="00DF6B9C" w:rsidRPr="00862337" w:rsidRDefault="00DF6B9C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862337">
              <w:rPr>
                <w:b/>
              </w:rPr>
              <w:t>Специфични циљеви</w:t>
            </w:r>
          </w:p>
        </w:tc>
        <w:tc>
          <w:tcPr>
            <w:tcW w:w="3551" w:type="dxa"/>
            <w:vAlign w:val="center"/>
          </w:tcPr>
          <w:p w:rsidR="00DF6B9C" w:rsidRPr="00862337" w:rsidRDefault="00DF6B9C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862337">
              <w:rPr>
                <w:b/>
              </w:rPr>
              <w:t>Мере и активности</w:t>
            </w:r>
          </w:p>
        </w:tc>
        <w:tc>
          <w:tcPr>
            <w:tcW w:w="2268" w:type="dxa"/>
            <w:vAlign w:val="center"/>
          </w:tcPr>
          <w:p w:rsidR="00DF6B9C" w:rsidRPr="00862337" w:rsidRDefault="00DF6B9C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862337">
              <w:rPr>
                <w:b/>
              </w:rPr>
              <w:t>Носиоци активности</w:t>
            </w:r>
          </w:p>
        </w:tc>
        <w:tc>
          <w:tcPr>
            <w:tcW w:w="3260" w:type="dxa"/>
            <w:vAlign w:val="center"/>
          </w:tcPr>
          <w:p w:rsidR="00DF6B9C" w:rsidRPr="00862337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62337">
              <w:rPr>
                <w:rFonts w:eastAsiaTheme="minorHAnsi"/>
                <w:b/>
              </w:rPr>
              <w:t>Показатељи за праћење/Очекивани резултати</w:t>
            </w:r>
          </w:p>
        </w:tc>
        <w:tc>
          <w:tcPr>
            <w:tcW w:w="1701" w:type="dxa"/>
            <w:vAlign w:val="center"/>
          </w:tcPr>
          <w:p w:rsidR="00DF6B9C" w:rsidRPr="00862337" w:rsidRDefault="00DF6B9C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862337">
              <w:rPr>
                <w:b/>
              </w:rPr>
              <w:t>Извор финансирања</w:t>
            </w:r>
          </w:p>
        </w:tc>
        <w:tc>
          <w:tcPr>
            <w:tcW w:w="1276" w:type="dxa"/>
            <w:vAlign w:val="center"/>
          </w:tcPr>
          <w:p w:rsidR="00DF6B9C" w:rsidRPr="00862337" w:rsidRDefault="00DF6B9C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862337">
              <w:rPr>
                <w:b/>
              </w:rPr>
              <w:t>Временски рок</w:t>
            </w:r>
          </w:p>
        </w:tc>
      </w:tr>
      <w:tr w:rsidR="00DF6B9C" w:rsidRPr="006B63C5" w:rsidTr="006872BD">
        <w:trPr>
          <w:trHeight w:val="2103"/>
        </w:trPr>
        <w:tc>
          <w:tcPr>
            <w:tcW w:w="2086" w:type="dxa"/>
            <w:vMerge w:val="restart"/>
            <w:vAlign w:val="center"/>
          </w:tcPr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DF6B9C" w:rsidRPr="00862337" w:rsidRDefault="00DF6B9C" w:rsidP="00862337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Промоција здравих</w:t>
            </w:r>
          </w:p>
          <w:p w:rsidR="003B0A39" w:rsidRPr="00862337" w:rsidRDefault="00DF6B9C" w:rsidP="00862337">
            <w:pPr>
              <w:tabs>
                <w:tab w:val="left" w:pos="6915"/>
              </w:tabs>
              <w:jc w:val="center"/>
            </w:pPr>
            <w:r w:rsidRPr="00862337">
              <w:rPr>
                <w:rFonts w:eastAsiaTheme="minorHAnsi"/>
                <w:lang w:val="en-US"/>
              </w:rPr>
              <w:t>стилова живота</w:t>
            </w:r>
          </w:p>
          <w:p w:rsidR="003B0A39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862337" w:rsidRDefault="00862337" w:rsidP="003B0A3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862337" w:rsidRDefault="00862337" w:rsidP="003B0A3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862337" w:rsidRDefault="00862337" w:rsidP="003B0A3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862337" w:rsidRDefault="00862337" w:rsidP="003B0A3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862337" w:rsidRDefault="00862337" w:rsidP="003B0A3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3B0A39" w:rsidRPr="00862337" w:rsidRDefault="003B0A39" w:rsidP="003B0A39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Промоција здравих</w:t>
            </w:r>
          </w:p>
          <w:p w:rsidR="003B0A39" w:rsidRPr="00862337" w:rsidRDefault="003B0A39" w:rsidP="003B0A39">
            <w:pPr>
              <w:tabs>
                <w:tab w:val="left" w:pos="6915"/>
              </w:tabs>
              <w:jc w:val="center"/>
            </w:pPr>
            <w:r w:rsidRPr="00862337">
              <w:rPr>
                <w:rFonts w:eastAsiaTheme="minorHAnsi"/>
                <w:lang w:val="en-US"/>
              </w:rPr>
              <w:t>стилова живота</w:t>
            </w:r>
          </w:p>
          <w:p w:rsidR="00DF6B9C" w:rsidRPr="00862337" w:rsidRDefault="00DF6B9C" w:rsidP="006872BD">
            <w:pPr>
              <w:tabs>
                <w:tab w:val="left" w:pos="6915"/>
              </w:tabs>
              <w:jc w:val="center"/>
            </w:pPr>
          </w:p>
        </w:tc>
        <w:tc>
          <w:tcPr>
            <w:tcW w:w="3551" w:type="dxa"/>
            <w:vAlign w:val="center"/>
          </w:tcPr>
          <w:p w:rsidR="00DF6B9C" w:rsidRPr="00862337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lastRenderedPageBreak/>
              <w:t>Израда и</w:t>
            </w:r>
          </w:p>
          <w:p w:rsidR="00DF6B9C" w:rsidRPr="00862337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имплементација</w:t>
            </w:r>
          </w:p>
          <w:p w:rsidR="00DF6B9C" w:rsidRPr="00862337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програма за промоцију</w:t>
            </w:r>
          </w:p>
          <w:p w:rsidR="00DF6B9C" w:rsidRPr="00862337" w:rsidRDefault="00DF6B9C" w:rsidP="006872BD">
            <w:pPr>
              <w:tabs>
                <w:tab w:val="left" w:pos="6915"/>
              </w:tabs>
              <w:jc w:val="center"/>
            </w:pPr>
            <w:r w:rsidRPr="00862337">
              <w:rPr>
                <w:rFonts w:eastAsiaTheme="minorHAnsi"/>
                <w:lang w:val="en-US"/>
              </w:rPr>
              <w:t>здравих стилова живота–</w:t>
            </w:r>
            <w:r w:rsidRPr="00862337">
              <w:rPr>
                <w:rFonts w:eastAsiaTheme="minorHAnsi"/>
              </w:rPr>
              <w:t>смањење броја гојазних (физичка активност)</w:t>
            </w:r>
          </w:p>
        </w:tc>
        <w:tc>
          <w:tcPr>
            <w:tcW w:w="2268" w:type="dxa"/>
            <w:vAlign w:val="center"/>
          </w:tcPr>
          <w:p w:rsidR="00DF6B9C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 xml:space="preserve">Начелници служби </w:t>
            </w:r>
            <w:r w:rsidR="00DF6B9C" w:rsidRPr="00862337">
              <w:rPr>
                <w:rFonts w:eastAsiaTheme="minorHAnsi"/>
              </w:rPr>
              <w:t>Изабрани лекар превентивне</w:t>
            </w:r>
          </w:p>
          <w:p w:rsidR="00DF6B9C" w:rsidRPr="00862337" w:rsidRDefault="00DF6B9C" w:rsidP="006872BD">
            <w:pPr>
              <w:tabs>
                <w:tab w:val="left" w:pos="6915"/>
              </w:tabs>
              <w:jc w:val="center"/>
            </w:pPr>
            <w:r w:rsidRPr="00862337">
              <w:rPr>
                <w:rFonts w:eastAsiaTheme="minorHAnsi"/>
              </w:rPr>
              <w:t>здравствене услуге</w:t>
            </w:r>
          </w:p>
        </w:tc>
        <w:tc>
          <w:tcPr>
            <w:tcW w:w="3260" w:type="dxa"/>
            <w:vAlign w:val="center"/>
          </w:tcPr>
          <w:p w:rsidR="00DF6B9C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</w:rPr>
              <w:t>Израда и имплементација п</w:t>
            </w:r>
            <w:r w:rsidR="00DF6B9C" w:rsidRPr="00862337">
              <w:rPr>
                <w:rFonts w:eastAsiaTheme="minorHAnsi"/>
                <w:lang w:val="en-US"/>
              </w:rPr>
              <w:t>рограм</w:t>
            </w:r>
            <w:r w:rsidRPr="00862337">
              <w:rPr>
                <w:rFonts w:eastAsiaTheme="minorHAnsi"/>
              </w:rPr>
              <w:t>а</w:t>
            </w:r>
            <w:r w:rsidR="00DF6B9C" w:rsidRPr="00862337">
              <w:rPr>
                <w:rFonts w:eastAsiaTheme="minorHAnsi"/>
                <w:lang w:val="en-US"/>
              </w:rPr>
              <w:t xml:space="preserve"> за промоцију</w:t>
            </w:r>
          </w:p>
          <w:p w:rsidR="00DF6B9C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  <w:lang w:val="en-US"/>
              </w:rPr>
              <w:t>здравих стилова живота</w:t>
            </w:r>
          </w:p>
          <w:p w:rsidR="00FB393C" w:rsidRPr="00FB393C" w:rsidRDefault="00FB393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>(физичка активност)</w:t>
            </w:r>
          </w:p>
        </w:tc>
        <w:tc>
          <w:tcPr>
            <w:tcW w:w="1701" w:type="dxa"/>
            <w:vAlign w:val="center"/>
          </w:tcPr>
          <w:p w:rsidR="00DF6B9C" w:rsidRPr="00862337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Сопствена средства,</w:t>
            </w:r>
          </w:p>
          <w:p w:rsidR="00DF6B9C" w:rsidRPr="00862337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локални буџет,</w:t>
            </w:r>
          </w:p>
          <w:p w:rsidR="00DF6B9C" w:rsidRPr="00862337" w:rsidRDefault="00DF6B9C" w:rsidP="006872BD">
            <w:pPr>
              <w:tabs>
                <w:tab w:val="left" w:pos="6915"/>
              </w:tabs>
              <w:jc w:val="center"/>
            </w:pPr>
            <w:r w:rsidRPr="00862337">
              <w:rPr>
                <w:rFonts w:eastAsiaTheme="minorHAnsi"/>
                <w:lang w:val="en-US"/>
              </w:rPr>
              <w:t>донације, пројекти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DF6B9C" w:rsidRPr="00862337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DF6B9C" w:rsidRPr="006B63C5" w:rsidTr="006872BD">
        <w:trPr>
          <w:trHeight w:val="287"/>
        </w:trPr>
        <w:tc>
          <w:tcPr>
            <w:tcW w:w="2086" w:type="dxa"/>
            <w:vMerge/>
            <w:vAlign w:val="center"/>
          </w:tcPr>
          <w:p w:rsidR="00DF6B9C" w:rsidRPr="00862337" w:rsidRDefault="00DF6B9C" w:rsidP="006872BD">
            <w:pPr>
              <w:tabs>
                <w:tab w:val="left" w:pos="6915"/>
              </w:tabs>
              <w:jc w:val="both"/>
            </w:pPr>
          </w:p>
        </w:tc>
        <w:tc>
          <w:tcPr>
            <w:tcW w:w="3551" w:type="dxa"/>
            <w:vAlign w:val="center"/>
          </w:tcPr>
          <w:p w:rsidR="00DF6B9C" w:rsidRPr="00862337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Израда и</w:t>
            </w:r>
          </w:p>
          <w:p w:rsidR="00DF6B9C" w:rsidRPr="00862337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имплементација</w:t>
            </w:r>
          </w:p>
          <w:p w:rsidR="00DF6B9C" w:rsidRPr="00862337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програма за промоцију</w:t>
            </w:r>
          </w:p>
          <w:p w:rsidR="00DF6B9C" w:rsidRPr="00862337" w:rsidRDefault="00DF6B9C" w:rsidP="00862337">
            <w:pPr>
              <w:tabs>
                <w:tab w:val="left" w:pos="6915"/>
              </w:tabs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  <w:lang w:val="en-US"/>
              </w:rPr>
              <w:t>здравих стилова живота–</w:t>
            </w:r>
            <w:r w:rsidRPr="00862337">
              <w:rPr>
                <w:rFonts w:eastAsiaTheme="minorHAnsi"/>
              </w:rPr>
              <w:t>превенција пушења као фактора ризика</w:t>
            </w:r>
          </w:p>
        </w:tc>
        <w:tc>
          <w:tcPr>
            <w:tcW w:w="2268" w:type="dxa"/>
            <w:vAlign w:val="center"/>
          </w:tcPr>
          <w:p w:rsidR="003B0A39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>Начелници служби Изабрани лекар превентивне</w:t>
            </w:r>
          </w:p>
          <w:p w:rsidR="00DF6B9C" w:rsidRPr="00862337" w:rsidRDefault="003B0A39" w:rsidP="003B0A39">
            <w:pPr>
              <w:tabs>
                <w:tab w:val="left" w:pos="6915"/>
              </w:tabs>
              <w:jc w:val="center"/>
            </w:pPr>
            <w:r w:rsidRPr="00862337">
              <w:rPr>
                <w:rFonts w:eastAsiaTheme="minorHAnsi"/>
              </w:rPr>
              <w:t>здравствене услуге</w:t>
            </w:r>
          </w:p>
        </w:tc>
        <w:tc>
          <w:tcPr>
            <w:tcW w:w="3260" w:type="dxa"/>
            <w:vAlign w:val="center"/>
          </w:tcPr>
          <w:p w:rsidR="003B0A39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</w:rPr>
              <w:t>Израда и имплементација п</w:t>
            </w:r>
            <w:r w:rsidRPr="00862337">
              <w:rPr>
                <w:rFonts w:eastAsiaTheme="minorHAnsi"/>
                <w:lang w:val="en-US"/>
              </w:rPr>
              <w:t>рограм</w:t>
            </w:r>
            <w:r w:rsidRPr="00862337">
              <w:rPr>
                <w:rFonts w:eastAsiaTheme="minorHAnsi"/>
              </w:rPr>
              <w:t>а</w:t>
            </w:r>
            <w:r w:rsidRPr="00862337">
              <w:rPr>
                <w:rFonts w:eastAsiaTheme="minorHAnsi"/>
                <w:lang w:val="en-US"/>
              </w:rPr>
              <w:t xml:space="preserve"> за промоцију</w:t>
            </w:r>
          </w:p>
          <w:p w:rsidR="00DF6B9C" w:rsidRPr="00862337" w:rsidRDefault="003B0A39" w:rsidP="003B0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здравих стилова живота</w:t>
            </w:r>
          </w:p>
        </w:tc>
        <w:tc>
          <w:tcPr>
            <w:tcW w:w="1701" w:type="dxa"/>
            <w:vAlign w:val="center"/>
          </w:tcPr>
          <w:p w:rsidR="00DF6B9C" w:rsidRPr="00862337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Сопствена средства,</w:t>
            </w:r>
          </w:p>
          <w:p w:rsidR="00DF6B9C" w:rsidRPr="00862337" w:rsidRDefault="00DF6B9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локални буџет,</w:t>
            </w:r>
          </w:p>
          <w:p w:rsidR="00DF6B9C" w:rsidRPr="00862337" w:rsidRDefault="00DF6B9C" w:rsidP="006872BD">
            <w:pPr>
              <w:tabs>
                <w:tab w:val="left" w:pos="6915"/>
              </w:tabs>
              <w:jc w:val="center"/>
            </w:pPr>
            <w:r w:rsidRPr="00862337">
              <w:rPr>
                <w:rFonts w:eastAsiaTheme="minorHAnsi"/>
                <w:lang w:val="en-US"/>
              </w:rPr>
              <w:t>донације, пројекти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DF6B9C" w:rsidRPr="00862337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3B0A39" w:rsidRPr="006B63C5" w:rsidTr="006872BD">
        <w:trPr>
          <w:trHeight w:val="287"/>
        </w:trPr>
        <w:tc>
          <w:tcPr>
            <w:tcW w:w="2086" w:type="dxa"/>
            <w:vMerge/>
            <w:vAlign w:val="center"/>
          </w:tcPr>
          <w:p w:rsidR="003B0A39" w:rsidRPr="00862337" w:rsidRDefault="003B0A39" w:rsidP="006872BD">
            <w:pPr>
              <w:tabs>
                <w:tab w:val="left" w:pos="6915"/>
              </w:tabs>
              <w:jc w:val="both"/>
            </w:pPr>
          </w:p>
        </w:tc>
        <w:tc>
          <w:tcPr>
            <w:tcW w:w="3551" w:type="dxa"/>
            <w:vAlign w:val="center"/>
          </w:tcPr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Израда и</w:t>
            </w: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имплементација</w:t>
            </w: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програма за промоцију</w:t>
            </w:r>
          </w:p>
          <w:p w:rsidR="003B0A39" w:rsidRPr="00862337" w:rsidRDefault="003B0A39" w:rsidP="003B0A39">
            <w:pPr>
              <w:tabs>
                <w:tab w:val="left" w:pos="6915"/>
              </w:tabs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  <w:lang w:val="en-US"/>
              </w:rPr>
              <w:t>здравих стилова живота</w:t>
            </w:r>
            <w:r w:rsidR="00862337">
              <w:rPr>
                <w:rFonts w:eastAsiaTheme="minorHAnsi"/>
              </w:rPr>
              <w:t xml:space="preserve"> </w:t>
            </w:r>
            <w:r w:rsidRPr="00862337">
              <w:rPr>
                <w:rFonts w:eastAsiaTheme="minorHAnsi"/>
                <w:lang w:val="en-US"/>
              </w:rPr>
              <w:t>–</w:t>
            </w:r>
            <w:r w:rsidRPr="00862337">
              <w:rPr>
                <w:rFonts w:eastAsiaTheme="minorHAnsi"/>
              </w:rPr>
              <w:t>превенција алкохолизма као фактора ризика</w:t>
            </w:r>
          </w:p>
          <w:p w:rsidR="003B0A39" w:rsidRPr="00862337" w:rsidRDefault="003B0A39" w:rsidP="003B0A39">
            <w:pPr>
              <w:tabs>
                <w:tab w:val="left" w:pos="6915"/>
              </w:tabs>
              <w:jc w:val="center"/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>Начелници служби Изабрани лекар превентивне</w:t>
            </w: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>здравствене услуге</w:t>
            </w: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</w:rPr>
              <w:t>Израда и имплементација п</w:t>
            </w:r>
            <w:r w:rsidRPr="00862337">
              <w:rPr>
                <w:rFonts w:eastAsiaTheme="minorHAnsi"/>
                <w:lang w:val="en-US"/>
              </w:rPr>
              <w:t>рограм</w:t>
            </w:r>
            <w:r w:rsidRPr="00862337">
              <w:rPr>
                <w:rFonts w:eastAsiaTheme="minorHAnsi"/>
              </w:rPr>
              <w:t>а</w:t>
            </w:r>
            <w:r w:rsidRPr="00862337">
              <w:rPr>
                <w:rFonts w:eastAsiaTheme="minorHAnsi"/>
                <w:lang w:val="en-US"/>
              </w:rPr>
              <w:t xml:space="preserve"> за промоцију</w:t>
            </w:r>
          </w:p>
          <w:p w:rsidR="003B0A39" w:rsidRPr="00862337" w:rsidRDefault="003B0A39" w:rsidP="006872BD">
            <w:pPr>
              <w:tabs>
                <w:tab w:val="left" w:pos="6915"/>
              </w:tabs>
              <w:jc w:val="center"/>
            </w:pPr>
            <w:r w:rsidRPr="00862337">
              <w:rPr>
                <w:rFonts w:eastAsiaTheme="minorHAnsi"/>
                <w:lang w:val="en-US"/>
              </w:rPr>
              <w:t>здравих стилова живота</w:t>
            </w:r>
          </w:p>
        </w:tc>
        <w:tc>
          <w:tcPr>
            <w:tcW w:w="1701" w:type="dxa"/>
            <w:vAlign w:val="center"/>
          </w:tcPr>
          <w:p w:rsidR="003B0A39" w:rsidRPr="00862337" w:rsidRDefault="003B0A39" w:rsidP="006872BD">
            <w:pPr>
              <w:tabs>
                <w:tab w:val="left" w:pos="6915"/>
              </w:tabs>
              <w:jc w:val="center"/>
            </w:pPr>
            <w:r w:rsidRPr="00862337">
              <w:t>Р</w:t>
            </w:r>
            <w:r w:rsidR="008F4A83">
              <w:t>Ф</w:t>
            </w:r>
            <w:r w:rsidRPr="00862337">
              <w:t xml:space="preserve">ЗО, локални </w:t>
            </w:r>
          </w:p>
          <w:p w:rsidR="003B0A39" w:rsidRPr="00862337" w:rsidRDefault="003B0A39" w:rsidP="006872BD">
            <w:pPr>
              <w:tabs>
                <w:tab w:val="left" w:pos="6915"/>
              </w:tabs>
              <w:jc w:val="center"/>
            </w:pPr>
            <w:r w:rsidRPr="00862337">
              <w:t xml:space="preserve">буџет, донације, </w:t>
            </w:r>
          </w:p>
          <w:p w:rsidR="003B0A39" w:rsidRPr="00862337" w:rsidRDefault="003B0A39" w:rsidP="006872BD">
            <w:pPr>
              <w:tabs>
                <w:tab w:val="left" w:pos="6915"/>
              </w:tabs>
              <w:jc w:val="center"/>
            </w:pPr>
            <w:r w:rsidRPr="00862337">
              <w:t>пројекти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3B0A39" w:rsidRPr="00862337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3B0A39" w:rsidRPr="006B63C5" w:rsidTr="006872BD">
        <w:trPr>
          <w:trHeight w:val="287"/>
        </w:trPr>
        <w:tc>
          <w:tcPr>
            <w:tcW w:w="2086" w:type="dxa"/>
            <w:vMerge/>
            <w:vAlign w:val="center"/>
          </w:tcPr>
          <w:p w:rsidR="003B0A39" w:rsidRPr="00862337" w:rsidRDefault="003B0A39" w:rsidP="006872BD">
            <w:pPr>
              <w:tabs>
                <w:tab w:val="left" w:pos="6915"/>
              </w:tabs>
              <w:jc w:val="both"/>
            </w:pPr>
          </w:p>
        </w:tc>
        <w:tc>
          <w:tcPr>
            <w:tcW w:w="3551" w:type="dxa"/>
            <w:vAlign w:val="center"/>
          </w:tcPr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Израда и</w:t>
            </w: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имплементација</w:t>
            </w: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  <w:lang w:val="en-US"/>
              </w:rPr>
              <w:t>програма за промоцију</w:t>
            </w:r>
          </w:p>
          <w:p w:rsidR="003B0A39" w:rsidRPr="00862337" w:rsidRDefault="003B0A39" w:rsidP="006872BD">
            <w:pPr>
              <w:tabs>
                <w:tab w:val="left" w:pos="6915"/>
              </w:tabs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  <w:lang w:val="en-US"/>
              </w:rPr>
              <w:t>здравих стилова живота</w:t>
            </w:r>
            <w:r w:rsidR="00862337">
              <w:rPr>
                <w:rFonts w:eastAsiaTheme="minorHAnsi"/>
              </w:rPr>
              <w:t xml:space="preserve"> </w:t>
            </w:r>
            <w:r w:rsidRPr="00862337">
              <w:rPr>
                <w:rFonts w:eastAsiaTheme="minorHAnsi"/>
                <w:lang w:val="en-US"/>
              </w:rPr>
              <w:t>–</w:t>
            </w:r>
            <w:r w:rsidRPr="00862337">
              <w:rPr>
                <w:rFonts w:eastAsiaTheme="minorHAnsi"/>
              </w:rPr>
              <w:t>превенција интернет зависности као фактора ризика</w:t>
            </w: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>Начелници служби Изабрани лекар превентивне</w:t>
            </w:r>
          </w:p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>здравствене услуге</w:t>
            </w:r>
          </w:p>
        </w:tc>
        <w:tc>
          <w:tcPr>
            <w:tcW w:w="3260" w:type="dxa"/>
            <w:vAlign w:val="center"/>
          </w:tcPr>
          <w:p w:rsidR="003B0A39" w:rsidRPr="00862337" w:rsidRDefault="003B0A3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862337">
              <w:rPr>
                <w:rFonts w:eastAsiaTheme="minorHAnsi"/>
              </w:rPr>
              <w:t>Израда и имплементација п</w:t>
            </w:r>
            <w:r w:rsidRPr="00862337">
              <w:rPr>
                <w:rFonts w:eastAsiaTheme="minorHAnsi"/>
                <w:lang w:val="en-US"/>
              </w:rPr>
              <w:t>рограм</w:t>
            </w:r>
            <w:r w:rsidRPr="00862337">
              <w:rPr>
                <w:rFonts w:eastAsiaTheme="minorHAnsi"/>
              </w:rPr>
              <w:t>а</w:t>
            </w:r>
            <w:r w:rsidRPr="00862337">
              <w:rPr>
                <w:rFonts w:eastAsiaTheme="minorHAnsi"/>
                <w:lang w:val="en-US"/>
              </w:rPr>
              <w:t xml:space="preserve"> за промоцију</w:t>
            </w:r>
          </w:p>
          <w:p w:rsidR="003B0A39" w:rsidRPr="00862337" w:rsidRDefault="003B0A39" w:rsidP="006872BD">
            <w:pPr>
              <w:tabs>
                <w:tab w:val="left" w:pos="6915"/>
              </w:tabs>
              <w:jc w:val="center"/>
            </w:pPr>
            <w:r w:rsidRPr="00862337">
              <w:rPr>
                <w:rFonts w:eastAsiaTheme="minorHAnsi"/>
                <w:lang w:val="en-US"/>
              </w:rPr>
              <w:t>здравих стилова живота</w:t>
            </w:r>
          </w:p>
        </w:tc>
        <w:tc>
          <w:tcPr>
            <w:tcW w:w="1701" w:type="dxa"/>
            <w:vAlign w:val="center"/>
          </w:tcPr>
          <w:p w:rsidR="003B0A39" w:rsidRPr="00862337" w:rsidRDefault="003B0A39" w:rsidP="006872BD">
            <w:pPr>
              <w:tabs>
                <w:tab w:val="left" w:pos="6915"/>
              </w:tabs>
              <w:jc w:val="center"/>
            </w:pPr>
            <w:r w:rsidRPr="00862337">
              <w:t>Р</w:t>
            </w:r>
            <w:r w:rsidR="008F4A83">
              <w:t>Ф</w:t>
            </w:r>
            <w:r w:rsidRPr="00862337">
              <w:t xml:space="preserve">ЗО, локални </w:t>
            </w:r>
          </w:p>
          <w:p w:rsidR="003B0A39" w:rsidRPr="00862337" w:rsidRDefault="003B0A39" w:rsidP="006872BD">
            <w:pPr>
              <w:tabs>
                <w:tab w:val="left" w:pos="6915"/>
              </w:tabs>
              <w:jc w:val="center"/>
            </w:pPr>
            <w:r w:rsidRPr="00862337">
              <w:t xml:space="preserve">буџет, сопствена средства, </w:t>
            </w:r>
          </w:p>
          <w:p w:rsidR="003B0A39" w:rsidRPr="00862337" w:rsidRDefault="003B0A39" w:rsidP="006872BD">
            <w:pPr>
              <w:tabs>
                <w:tab w:val="left" w:pos="6915"/>
              </w:tabs>
              <w:jc w:val="center"/>
            </w:pPr>
            <w:r w:rsidRPr="00862337">
              <w:t>пројекти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3B0A39" w:rsidRPr="00862337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</w:tbl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862337">
      <w:pPr>
        <w:ind w:right="360"/>
        <w:rPr>
          <w:lang w:val="sr-Cyrl-CS"/>
        </w:rPr>
      </w:pPr>
    </w:p>
    <w:p w:rsidR="00426CDC" w:rsidRPr="00CC0060" w:rsidRDefault="00426CDC" w:rsidP="00426CDC">
      <w:pPr>
        <w:jc w:val="center"/>
        <w:rPr>
          <w:rFonts w:eastAsiaTheme="minorHAnsi"/>
          <w:b/>
          <w:sz w:val="22"/>
          <w:szCs w:val="22"/>
        </w:rPr>
      </w:pPr>
      <w:r w:rsidRPr="00CC0060">
        <w:rPr>
          <w:rFonts w:eastAsiaTheme="minorHAnsi"/>
          <w:b/>
          <w:sz w:val="22"/>
          <w:szCs w:val="22"/>
        </w:rPr>
        <w:lastRenderedPageBreak/>
        <w:t>СТРАТЕШКИ ЦИЉ</w:t>
      </w:r>
      <w:r w:rsidRPr="00CC0060">
        <w:rPr>
          <w:rFonts w:eastAsiaTheme="minorHAnsi"/>
          <w:b/>
          <w:sz w:val="22"/>
          <w:szCs w:val="22"/>
          <w:lang w:val="en-US"/>
        </w:rPr>
        <w:t xml:space="preserve"> </w:t>
      </w:r>
      <w:r>
        <w:rPr>
          <w:rFonts w:eastAsiaTheme="minorHAnsi"/>
          <w:b/>
          <w:sz w:val="22"/>
          <w:szCs w:val="22"/>
        </w:rPr>
        <w:t>4</w:t>
      </w:r>
      <w:r w:rsidRPr="00CC0060">
        <w:rPr>
          <w:rFonts w:eastAsiaTheme="minorHAnsi"/>
          <w:b/>
          <w:sz w:val="22"/>
          <w:szCs w:val="22"/>
          <w:lang w:val="en-US"/>
        </w:rPr>
        <w:t>:</w:t>
      </w:r>
    </w:p>
    <w:p w:rsidR="00426CDC" w:rsidRPr="00DF6B9C" w:rsidRDefault="00426CDC" w:rsidP="00426CDC">
      <w:pPr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КОНТРОЛА ИНФЕКЦИЈА И ЗАРАЗНИХ БОЛЕСТИ О</w:t>
      </w:r>
      <w:r w:rsidR="00727BE9">
        <w:rPr>
          <w:rFonts w:eastAsiaTheme="minorHAnsi"/>
          <w:b/>
          <w:sz w:val="22"/>
          <w:szCs w:val="22"/>
        </w:rPr>
        <w:t>Ч</w:t>
      </w:r>
      <w:r>
        <w:rPr>
          <w:rFonts w:eastAsiaTheme="minorHAnsi"/>
          <w:b/>
          <w:sz w:val="22"/>
          <w:szCs w:val="22"/>
        </w:rPr>
        <w:t>УВАЊЕ ЖИВОТНЕ СРЕДИНЕ</w:t>
      </w:r>
    </w:p>
    <w:p w:rsidR="006B55F6" w:rsidRDefault="006B55F6" w:rsidP="00862337">
      <w:pPr>
        <w:ind w:right="360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tbl>
      <w:tblPr>
        <w:tblStyle w:val="Koordinatnamreatabele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/>
      </w:tblPr>
      <w:tblGrid>
        <w:gridCol w:w="2086"/>
        <w:gridCol w:w="3551"/>
        <w:gridCol w:w="2268"/>
        <w:gridCol w:w="3260"/>
        <w:gridCol w:w="1701"/>
        <w:gridCol w:w="1276"/>
      </w:tblGrid>
      <w:tr w:rsidR="00727BE9" w:rsidRPr="006B63C5" w:rsidTr="006872BD">
        <w:trPr>
          <w:trHeight w:val="639"/>
        </w:trPr>
        <w:tc>
          <w:tcPr>
            <w:tcW w:w="14142" w:type="dxa"/>
            <w:gridSpan w:val="6"/>
            <w:vAlign w:val="center"/>
          </w:tcPr>
          <w:p w:rsidR="00727BE9" w:rsidRPr="00E76763" w:rsidRDefault="00727BE9" w:rsidP="00727BE9">
            <w:pPr>
              <w:tabs>
                <w:tab w:val="left" w:pos="6915"/>
              </w:tabs>
              <w:jc w:val="center"/>
            </w:pPr>
            <w:r w:rsidRPr="001D66A7">
              <w:rPr>
                <w:b/>
              </w:rPr>
              <w:t xml:space="preserve">ОПЕРАТИВНИ ПЛАН </w:t>
            </w:r>
            <w:r w:rsidRPr="00E76763">
              <w:rPr>
                <w:b/>
              </w:rPr>
              <w:t>4</w:t>
            </w:r>
            <w:r w:rsidRPr="00E76763">
              <w:t xml:space="preserve"> – ПРАВИЛНО ОДЛАГАЊЕ МЕДИЦИНСКОГ ИНФЕКТИВНОГ ОТПАДА</w:t>
            </w:r>
          </w:p>
        </w:tc>
      </w:tr>
      <w:tr w:rsidR="00727BE9" w:rsidRPr="006B63C5" w:rsidTr="006872BD">
        <w:trPr>
          <w:trHeight w:val="826"/>
        </w:trPr>
        <w:tc>
          <w:tcPr>
            <w:tcW w:w="2086" w:type="dxa"/>
            <w:vAlign w:val="center"/>
          </w:tcPr>
          <w:p w:rsidR="00727BE9" w:rsidRPr="00862337" w:rsidRDefault="00727BE9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862337">
              <w:rPr>
                <w:b/>
              </w:rPr>
              <w:t>Специфични циљеви</w:t>
            </w:r>
          </w:p>
        </w:tc>
        <w:tc>
          <w:tcPr>
            <w:tcW w:w="3551" w:type="dxa"/>
            <w:vAlign w:val="center"/>
          </w:tcPr>
          <w:p w:rsidR="00727BE9" w:rsidRPr="00862337" w:rsidRDefault="00727BE9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862337">
              <w:rPr>
                <w:b/>
              </w:rPr>
              <w:t>Мере и активности</w:t>
            </w:r>
          </w:p>
        </w:tc>
        <w:tc>
          <w:tcPr>
            <w:tcW w:w="2268" w:type="dxa"/>
            <w:vAlign w:val="center"/>
          </w:tcPr>
          <w:p w:rsidR="00727BE9" w:rsidRPr="00862337" w:rsidRDefault="00727BE9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862337">
              <w:rPr>
                <w:b/>
              </w:rPr>
              <w:t>Носиоци активности</w:t>
            </w:r>
          </w:p>
        </w:tc>
        <w:tc>
          <w:tcPr>
            <w:tcW w:w="3260" w:type="dxa"/>
            <w:vAlign w:val="center"/>
          </w:tcPr>
          <w:p w:rsidR="00727BE9" w:rsidRPr="00862337" w:rsidRDefault="00727BE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62337">
              <w:rPr>
                <w:rFonts w:eastAsiaTheme="minorHAnsi"/>
                <w:b/>
              </w:rPr>
              <w:t>Показатељи за праћење/Очекивани резултати</w:t>
            </w:r>
          </w:p>
        </w:tc>
        <w:tc>
          <w:tcPr>
            <w:tcW w:w="1701" w:type="dxa"/>
            <w:vAlign w:val="center"/>
          </w:tcPr>
          <w:p w:rsidR="00727BE9" w:rsidRPr="00862337" w:rsidRDefault="00727BE9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862337">
              <w:rPr>
                <w:b/>
              </w:rPr>
              <w:t>Извор финансирања</w:t>
            </w:r>
          </w:p>
        </w:tc>
        <w:tc>
          <w:tcPr>
            <w:tcW w:w="1276" w:type="dxa"/>
            <w:vAlign w:val="center"/>
          </w:tcPr>
          <w:p w:rsidR="00727BE9" w:rsidRPr="00862337" w:rsidRDefault="00727BE9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862337">
              <w:rPr>
                <w:b/>
              </w:rPr>
              <w:t>Временски рок</w:t>
            </w:r>
          </w:p>
        </w:tc>
      </w:tr>
      <w:tr w:rsidR="00727BE9" w:rsidRPr="006B63C5" w:rsidTr="006872BD">
        <w:trPr>
          <w:trHeight w:val="287"/>
        </w:trPr>
        <w:tc>
          <w:tcPr>
            <w:tcW w:w="2086" w:type="dxa"/>
            <w:vAlign w:val="center"/>
          </w:tcPr>
          <w:p w:rsidR="00862337" w:rsidRPr="00862337" w:rsidRDefault="0086233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727BE9" w:rsidRPr="00862337" w:rsidRDefault="00727BE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>Контрола инфекција и заразних болести и очување животне средине</w:t>
            </w:r>
          </w:p>
          <w:p w:rsidR="00862337" w:rsidRPr="00862337" w:rsidRDefault="00862337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3551" w:type="dxa"/>
            <w:vAlign w:val="center"/>
          </w:tcPr>
          <w:p w:rsidR="00727BE9" w:rsidRPr="00862337" w:rsidRDefault="00727BE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>Оснивање тима за руковођење медицинским отпадом</w:t>
            </w:r>
          </w:p>
        </w:tc>
        <w:tc>
          <w:tcPr>
            <w:tcW w:w="2268" w:type="dxa"/>
            <w:vAlign w:val="center"/>
          </w:tcPr>
          <w:p w:rsidR="00727BE9" w:rsidRPr="00862337" w:rsidRDefault="00727BE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>Директор, Начелник Опште медицине, Главна сестра-техничар, технички и помоћни радници</w:t>
            </w:r>
          </w:p>
        </w:tc>
        <w:tc>
          <w:tcPr>
            <w:tcW w:w="3260" w:type="dxa"/>
            <w:vAlign w:val="center"/>
          </w:tcPr>
          <w:p w:rsidR="00727BE9" w:rsidRPr="00862337" w:rsidRDefault="00727BE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>Повећана безбедност особља и пацијената, заштита животне средине</w:t>
            </w:r>
          </w:p>
        </w:tc>
        <w:tc>
          <w:tcPr>
            <w:tcW w:w="1701" w:type="dxa"/>
            <w:vAlign w:val="center"/>
          </w:tcPr>
          <w:p w:rsidR="00727BE9" w:rsidRPr="00862337" w:rsidRDefault="00727BE9" w:rsidP="006872BD">
            <w:pPr>
              <w:tabs>
                <w:tab w:val="left" w:pos="6915"/>
              </w:tabs>
              <w:jc w:val="center"/>
            </w:pPr>
            <w:r w:rsidRPr="00862337">
              <w:t xml:space="preserve">Локални </w:t>
            </w:r>
          </w:p>
          <w:p w:rsidR="00727BE9" w:rsidRPr="00862337" w:rsidRDefault="00727BE9" w:rsidP="006872BD">
            <w:pPr>
              <w:tabs>
                <w:tab w:val="left" w:pos="6915"/>
              </w:tabs>
              <w:jc w:val="center"/>
            </w:pPr>
            <w:r w:rsidRPr="00862337">
              <w:t>буџет, сопствена средства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727BE9" w:rsidRPr="00862337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7B3679" w:rsidRPr="006B63C5" w:rsidTr="006872BD">
        <w:trPr>
          <w:trHeight w:val="287"/>
        </w:trPr>
        <w:tc>
          <w:tcPr>
            <w:tcW w:w="2086" w:type="dxa"/>
            <w:vAlign w:val="center"/>
          </w:tcPr>
          <w:p w:rsidR="007B3679" w:rsidRPr="00862337" w:rsidRDefault="007B3679" w:rsidP="00477B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Израда плана </w:t>
            </w:r>
            <w:r w:rsidR="006E56EC">
              <w:rPr>
                <w:rFonts w:eastAsiaTheme="minorHAnsi"/>
              </w:rPr>
              <w:t xml:space="preserve">правилног </w:t>
            </w:r>
            <w:r>
              <w:rPr>
                <w:rFonts w:eastAsiaTheme="minorHAnsi"/>
              </w:rPr>
              <w:t>одлагања инфективног медицинског отпада</w:t>
            </w:r>
          </w:p>
        </w:tc>
        <w:tc>
          <w:tcPr>
            <w:tcW w:w="3551" w:type="dxa"/>
            <w:vAlign w:val="center"/>
          </w:tcPr>
          <w:p w:rsidR="007B3679" w:rsidRDefault="007B3679" w:rsidP="00477B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7B3679" w:rsidRDefault="007B3679" w:rsidP="00477B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Обука запослених из области одлагања инфективног медицинског отпада</w:t>
            </w:r>
          </w:p>
          <w:p w:rsidR="007B3679" w:rsidRPr="00862337" w:rsidRDefault="007B367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7B3679" w:rsidRDefault="007B367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7B3679" w:rsidRDefault="007B367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62337">
              <w:rPr>
                <w:rFonts w:eastAsiaTheme="minorHAnsi"/>
              </w:rPr>
              <w:t>Директор, Начелник Опште медицине, Главна сестра-техничар, технички и помоћни радници</w:t>
            </w:r>
          </w:p>
          <w:p w:rsidR="006E56EC" w:rsidRPr="006E56EC" w:rsidRDefault="006E56EC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7B3679" w:rsidRPr="007B3679" w:rsidRDefault="007B3679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Обучен кадар за правилно одлагање инфективног медицинског отпада</w:t>
            </w:r>
          </w:p>
        </w:tc>
        <w:tc>
          <w:tcPr>
            <w:tcW w:w="1701" w:type="dxa"/>
            <w:vAlign w:val="center"/>
          </w:tcPr>
          <w:p w:rsidR="007B3679" w:rsidRPr="00862337" w:rsidRDefault="007B3679" w:rsidP="006872BD">
            <w:pPr>
              <w:tabs>
                <w:tab w:val="left" w:pos="6915"/>
              </w:tabs>
              <w:jc w:val="center"/>
            </w:pPr>
            <w:r w:rsidRPr="00862337">
              <w:t xml:space="preserve">Локални </w:t>
            </w:r>
          </w:p>
          <w:p w:rsidR="007B3679" w:rsidRPr="00862337" w:rsidRDefault="007B3679" w:rsidP="006872BD">
            <w:pPr>
              <w:tabs>
                <w:tab w:val="left" w:pos="6915"/>
              </w:tabs>
              <w:jc w:val="center"/>
            </w:pPr>
            <w:r w:rsidRPr="00862337">
              <w:t>буџет, сопствена средства</w:t>
            </w:r>
          </w:p>
        </w:tc>
        <w:tc>
          <w:tcPr>
            <w:tcW w:w="1276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7B3679" w:rsidRPr="00862337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</w:tbl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5D399A" w:rsidRPr="00CC0060" w:rsidRDefault="005D399A" w:rsidP="005D399A">
      <w:pPr>
        <w:jc w:val="center"/>
        <w:rPr>
          <w:rFonts w:eastAsiaTheme="minorHAnsi"/>
          <w:b/>
          <w:sz w:val="22"/>
          <w:szCs w:val="22"/>
        </w:rPr>
      </w:pPr>
      <w:r w:rsidRPr="00CC0060">
        <w:rPr>
          <w:rFonts w:eastAsiaTheme="minorHAnsi"/>
          <w:b/>
          <w:sz w:val="22"/>
          <w:szCs w:val="22"/>
        </w:rPr>
        <w:t>СТРАТЕШКИ ЦИЉ</w:t>
      </w:r>
      <w:r w:rsidRPr="00CC0060">
        <w:rPr>
          <w:rFonts w:eastAsiaTheme="minorHAnsi"/>
          <w:b/>
          <w:sz w:val="22"/>
          <w:szCs w:val="22"/>
          <w:lang w:val="en-US"/>
        </w:rPr>
        <w:t xml:space="preserve"> </w:t>
      </w:r>
      <w:r>
        <w:rPr>
          <w:rFonts w:eastAsiaTheme="minorHAnsi"/>
          <w:b/>
          <w:sz w:val="22"/>
          <w:szCs w:val="22"/>
        </w:rPr>
        <w:t>5</w:t>
      </w:r>
      <w:r w:rsidRPr="00CC0060">
        <w:rPr>
          <w:rFonts w:eastAsiaTheme="minorHAnsi"/>
          <w:b/>
          <w:sz w:val="22"/>
          <w:szCs w:val="22"/>
          <w:lang w:val="en-US"/>
        </w:rPr>
        <w:t>:</w:t>
      </w:r>
    </w:p>
    <w:p w:rsidR="005D399A" w:rsidRPr="005D399A" w:rsidRDefault="005D399A" w:rsidP="005D399A">
      <w:pPr>
        <w:ind w:right="360"/>
        <w:jc w:val="center"/>
        <w:rPr>
          <w:lang w:val="sr-Cyrl-CS"/>
        </w:rPr>
      </w:pPr>
      <w:r w:rsidRPr="005D399A">
        <w:rPr>
          <w:rFonts w:eastAsiaTheme="minorHAnsi"/>
          <w:b/>
          <w:sz w:val="22"/>
          <w:szCs w:val="22"/>
        </w:rPr>
        <w:t>УНАПРЕЂЕЊЕ ИНФОРМАЦИОНОГ СИСТЕМА</w:t>
      </w: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tbl>
      <w:tblPr>
        <w:tblStyle w:val="Koordinatnamreatabele"/>
        <w:tblW w:w="14283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/>
      </w:tblPr>
      <w:tblGrid>
        <w:gridCol w:w="2224"/>
        <w:gridCol w:w="3271"/>
        <w:gridCol w:w="2551"/>
        <w:gridCol w:w="2977"/>
        <w:gridCol w:w="1843"/>
        <w:gridCol w:w="1417"/>
      </w:tblGrid>
      <w:tr w:rsidR="005D399A" w:rsidRPr="006B63C5" w:rsidTr="006872BD">
        <w:trPr>
          <w:trHeight w:val="434"/>
        </w:trPr>
        <w:tc>
          <w:tcPr>
            <w:tcW w:w="14283" w:type="dxa"/>
            <w:gridSpan w:val="6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  <w:rPr>
                <w:rFonts w:eastAsiaTheme="minorHAnsi"/>
              </w:rPr>
            </w:pPr>
          </w:p>
          <w:p w:rsidR="005D399A" w:rsidRDefault="005D399A" w:rsidP="005D399A">
            <w:pPr>
              <w:tabs>
                <w:tab w:val="left" w:pos="6915"/>
              </w:tabs>
              <w:jc w:val="center"/>
            </w:pPr>
            <w:r w:rsidRPr="0063273D">
              <w:rPr>
                <w:rFonts w:eastAsiaTheme="minorHAnsi"/>
                <w:b/>
              </w:rPr>
              <w:t>ОПЕРАТИВНИ ПЛАН</w:t>
            </w:r>
            <w:r w:rsidRPr="005D399A">
              <w:rPr>
                <w:rFonts w:eastAsiaTheme="minorHAnsi"/>
              </w:rPr>
              <w:t xml:space="preserve"> </w:t>
            </w:r>
            <w:r w:rsidRPr="005D399A">
              <w:rPr>
                <w:rFonts w:eastAsiaTheme="minorHAnsi"/>
                <w:b/>
              </w:rPr>
              <w:t>5</w:t>
            </w:r>
            <w:r w:rsidRPr="005D399A">
              <w:rPr>
                <w:rFonts w:eastAsiaTheme="minorHAnsi"/>
              </w:rPr>
              <w:t xml:space="preserve"> РАЗВИЈАЊЕ ИНФОРМАЦИОНИХ ТЕХНОЛОГИЈА</w:t>
            </w:r>
            <w:r w:rsidRPr="005D399A">
              <w:t xml:space="preserve"> ДОМА ЗДРАВЉА АЛИБУНАР</w:t>
            </w:r>
          </w:p>
          <w:p w:rsidR="005D399A" w:rsidRPr="005D399A" w:rsidRDefault="005D399A" w:rsidP="005D399A">
            <w:pPr>
              <w:tabs>
                <w:tab w:val="left" w:pos="6915"/>
              </w:tabs>
              <w:jc w:val="center"/>
            </w:pPr>
          </w:p>
        </w:tc>
      </w:tr>
      <w:tr w:rsidR="005D399A" w:rsidRPr="005D399A" w:rsidTr="006872BD">
        <w:trPr>
          <w:trHeight w:val="561"/>
        </w:trPr>
        <w:tc>
          <w:tcPr>
            <w:tcW w:w="2224" w:type="dxa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Специфични циљеви</w:t>
            </w:r>
          </w:p>
        </w:tc>
        <w:tc>
          <w:tcPr>
            <w:tcW w:w="3271" w:type="dxa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Мере и активности</w:t>
            </w:r>
          </w:p>
        </w:tc>
        <w:tc>
          <w:tcPr>
            <w:tcW w:w="2551" w:type="dxa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Носиоци активности</w:t>
            </w:r>
          </w:p>
        </w:tc>
        <w:tc>
          <w:tcPr>
            <w:tcW w:w="2977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D399A">
              <w:rPr>
                <w:rFonts w:eastAsiaTheme="minorHAnsi"/>
                <w:b/>
              </w:rPr>
              <w:t>Показатељи за праћење/Очекивани резултати</w:t>
            </w:r>
          </w:p>
        </w:tc>
        <w:tc>
          <w:tcPr>
            <w:tcW w:w="1843" w:type="dxa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Извор финансирања</w:t>
            </w:r>
          </w:p>
        </w:tc>
        <w:tc>
          <w:tcPr>
            <w:tcW w:w="1417" w:type="dxa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Временски рок</w:t>
            </w:r>
          </w:p>
        </w:tc>
      </w:tr>
      <w:tr w:rsidR="005D399A" w:rsidRPr="005D399A" w:rsidTr="006872BD">
        <w:trPr>
          <w:trHeight w:val="561"/>
        </w:trPr>
        <w:tc>
          <w:tcPr>
            <w:tcW w:w="2224" w:type="dxa"/>
            <w:vMerge w:val="restart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</w:pPr>
            <w:r w:rsidRPr="005D399A">
              <w:rPr>
                <w:rFonts w:eastAsiaTheme="minorHAnsi"/>
              </w:rPr>
              <w:t>Имплементација електронског картона у свим службама и објектима Дома здравља Алибунар</w:t>
            </w:r>
          </w:p>
          <w:p w:rsidR="005D399A" w:rsidRPr="005D399A" w:rsidRDefault="005D399A" w:rsidP="006872BD">
            <w:pPr>
              <w:tabs>
                <w:tab w:val="left" w:pos="6915"/>
              </w:tabs>
              <w:jc w:val="center"/>
            </w:pPr>
          </w:p>
        </w:tc>
        <w:tc>
          <w:tcPr>
            <w:tcW w:w="3271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Додатна обука запослених за коришћење електронског картона</w:t>
            </w:r>
          </w:p>
          <w:p w:rsidR="005D399A" w:rsidRPr="005D399A" w:rsidRDefault="005D399A" w:rsidP="006872BD">
            <w:pPr>
              <w:tabs>
                <w:tab w:val="left" w:pos="6915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175820" w:rsidRDefault="00175820" w:rsidP="005D3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175820" w:rsidRDefault="00175820" w:rsidP="005D3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Директор</w:t>
            </w:r>
          </w:p>
          <w:p w:rsidR="005D399A" w:rsidRPr="00175820" w:rsidRDefault="005D399A" w:rsidP="005D399A">
            <w:pPr>
              <w:autoSpaceDE w:val="0"/>
              <w:autoSpaceDN w:val="0"/>
              <w:adjustRightInd w:val="0"/>
              <w:jc w:val="center"/>
            </w:pPr>
            <w:r w:rsidRPr="005D399A">
              <w:rPr>
                <w:rFonts w:eastAsiaTheme="minorHAnsi"/>
              </w:rPr>
              <w:t xml:space="preserve">Начелници службе, </w:t>
            </w:r>
            <w:r w:rsidR="00175820">
              <w:rPr>
                <w:rFonts w:eastAsiaTheme="minorHAnsi"/>
              </w:rPr>
              <w:t>Информатичар-администратор</w:t>
            </w:r>
          </w:p>
          <w:p w:rsidR="005D399A" w:rsidRPr="005D399A" w:rsidRDefault="005D399A" w:rsidP="006872BD">
            <w:pPr>
              <w:tabs>
                <w:tab w:val="left" w:pos="6915"/>
              </w:tabs>
              <w:jc w:val="center"/>
            </w:pPr>
          </w:p>
        </w:tc>
        <w:tc>
          <w:tcPr>
            <w:tcW w:w="2977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Запослени у потпуности владају коришћење електронског картона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843" w:type="dxa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</w:pPr>
            <w:r w:rsidRPr="005D399A">
              <w:t>Сопствена средства</w:t>
            </w:r>
          </w:p>
        </w:tc>
        <w:tc>
          <w:tcPr>
            <w:tcW w:w="1417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5D399A" w:rsidRPr="005D399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5D399A" w:rsidRPr="005D399A" w:rsidTr="006872BD">
        <w:trPr>
          <w:trHeight w:val="796"/>
        </w:trPr>
        <w:tc>
          <w:tcPr>
            <w:tcW w:w="2224" w:type="dxa"/>
            <w:vMerge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271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Континуиране измене форме и садржаја електронског картона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2551" w:type="dxa"/>
            <w:vAlign w:val="center"/>
          </w:tcPr>
          <w:p w:rsidR="001E2D5A" w:rsidRDefault="001E2D5A" w:rsidP="001758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175820" w:rsidRDefault="00175820" w:rsidP="001758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Директор</w:t>
            </w:r>
          </w:p>
          <w:p w:rsidR="00175820" w:rsidRPr="00175820" w:rsidRDefault="00175820" w:rsidP="00175820">
            <w:pPr>
              <w:autoSpaceDE w:val="0"/>
              <w:autoSpaceDN w:val="0"/>
              <w:adjustRightInd w:val="0"/>
              <w:jc w:val="center"/>
            </w:pPr>
            <w:r w:rsidRPr="005D399A">
              <w:rPr>
                <w:rFonts w:eastAsiaTheme="minorHAnsi"/>
              </w:rPr>
              <w:t xml:space="preserve">Начелници службе, </w:t>
            </w:r>
            <w:r>
              <w:rPr>
                <w:rFonts w:eastAsiaTheme="minorHAnsi"/>
              </w:rPr>
              <w:t>Информатичар-администратор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</w:pPr>
          </w:p>
          <w:p w:rsidR="005D399A" w:rsidRPr="005D399A" w:rsidRDefault="005D399A" w:rsidP="006872BD">
            <w:pPr>
              <w:tabs>
                <w:tab w:val="left" w:pos="6915"/>
              </w:tabs>
              <w:jc w:val="center"/>
            </w:pPr>
          </w:p>
        </w:tc>
        <w:tc>
          <w:tcPr>
            <w:tcW w:w="2977" w:type="dxa"/>
            <w:vAlign w:val="center"/>
          </w:tcPr>
          <w:p w:rsidR="005D399A" w:rsidRPr="005D399A" w:rsidRDefault="001E2D5A" w:rsidP="001E2D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sz w:val="23"/>
                <w:szCs w:val="23"/>
              </w:rPr>
              <w:t>Бржа и ефикаснија реализација потреба пацијената за терапијом</w:t>
            </w:r>
          </w:p>
        </w:tc>
        <w:tc>
          <w:tcPr>
            <w:tcW w:w="1843" w:type="dxa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</w:pPr>
            <w:r w:rsidRPr="005D399A">
              <w:t>Сопствена средства</w:t>
            </w:r>
          </w:p>
        </w:tc>
        <w:tc>
          <w:tcPr>
            <w:tcW w:w="1417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5D399A" w:rsidRPr="005D399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5D399A" w:rsidRPr="005D399A" w:rsidTr="006872BD">
        <w:trPr>
          <w:trHeight w:val="796"/>
        </w:trPr>
        <w:tc>
          <w:tcPr>
            <w:tcW w:w="2224" w:type="dxa"/>
            <w:vMerge w:val="restart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Стварање јединствене базе података о корисницама здравствених услуга Дома здравља Алибунар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3271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Сређивање постојеће базе података о корисницима здравствене заштите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5820" w:rsidRDefault="00175820" w:rsidP="001758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175820" w:rsidRDefault="00175820" w:rsidP="001758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Директор</w:t>
            </w:r>
          </w:p>
          <w:p w:rsidR="00175820" w:rsidRPr="00175820" w:rsidRDefault="00175820" w:rsidP="00175820">
            <w:pPr>
              <w:autoSpaceDE w:val="0"/>
              <w:autoSpaceDN w:val="0"/>
              <w:adjustRightInd w:val="0"/>
              <w:jc w:val="center"/>
            </w:pPr>
            <w:r w:rsidRPr="005D399A">
              <w:rPr>
                <w:rFonts w:eastAsiaTheme="minorHAnsi"/>
              </w:rPr>
              <w:t xml:space="preserve">Начелници службе, </w:t>
            </w:r>
            <w:r>
              <w:rPr>
                <w:rFonts w:eastAsiaTheme="minorHAnsi"/>
              </w:rPr>
              <w:t>Информатичар-администратор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Извештај о постојећој бази података и њеним кључним елементима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843" w:type="dxa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</w:pPr>
            <w:r w:rsidRPr="005D399A">
              <w:t>Сопствена средства</w:t>
            </w:r>
          </w:p>
        </w:tc>
        <w:tc>
          <w:tcPr>
            <w:tcW w:w="1417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5D399A" w:rsidRPr="005D399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5D399A" w:rsidRPr="005D399A" w:rsidTr="006872BD">
        <w:trPr>
          <w:trHeight w:val="796"/>
        </w:trPr>
        <w:tc>
          <w:tcPr>
            <w:tcW w:w="2224" w:type="dxa"/>
            <w:vMerge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271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Стално ажурирање базе података о корисницима здравствене заштите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175820" w:rsidRDefault="00175820" w:rsidP="001758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Директор</w:t>
            </w:r>
          </w:p>
          <w:p w:rsidR="00175820" w:rsidRPr="00175820" w:rsidRDefault="00175820" w:rsidP="00175820">
            <w:pPr>
              <w:autoSpaceDE w:val="0"/>
              <w:autoSpaceDN w:val="0"/>
              <w:adjustRightInd w:val="0"/>
              <w:jc w:val="center"/>
            </w:pPr>
            <w:r w:rsidRPr="005D399A">
              <w:rPr>
                <w:rFonts w:eastAsiaTheme="minorHAnsi"/>
              </w:rPr>
              <w:t xml:space="preserve">Начелници службе, </w:t>
            </w:r>
            <w:r>
              <w:rPr>
                <w:rFonts w:eastAsiaTheme="minorHAnsi"/>
              </w:rPr>
              <w:t>Информатичар-администратор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5D399A" w:rsidRPr="005D399A" w:rsidRDefault="001E2D5A" w:rsidP="001E2D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>
              <w:rPr>
                <w:sz w:val="23"/>
                <w:szCs w:val="23"/>
              </w:rPr>
              <w:t>Боље планирање набавки и праћење реализације прописане терапије</w:t>
            </w:r>
          </w:p>
        </w:tc>
        <w:tc>
          <w:tcPr>
            <w:tcW w:w="1843" w:type="dxa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</w:pPr>
            <w:r w:rsidRPr="005D399A">
              <w:t>Сопствена средства</w:t>
            </w:r>
          </w:p>
        </w:tc>
        <w:tc>
          <w:tcPr>
            <w:tcW w:w="1417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5D399A" w:rsidRPr="005D399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5D399A" w:rsidRPr="005D399A" w:rsidTr="006872BD">
        <w:trPr>
          <w:trHeight w:val="796"/>
        </w:trPr>
        <w:tc>
          <w:tcPr>
            <w:tcW w:w="2224" w:type="dxa"/>
            <w:vMerge w:val="restart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Набавка комјутерске опреме и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Унапређење постојећег софтвера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271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  <w:r w:rsidRPr="005D399A">
              <w:rPr>
                <w:rFonts w:eastAsiaTheme="minorHAnsi"/>
              </w:rPr>
              <w:t>Пописивање постојеће комјутерске опреме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175820" w:rsidRDefault="00175820" w:rsidP="001758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Директор</w:t>
            </w:r>
          </w:p>
          <w:p w:rsidR="00175820" w:rsidRPr="00175820" w:rsidRDefault="00175820" w:rsidP="00175820">
            <w:pPr>
              <w:autoSpaceDE w:val="0"/>
              <w:autoSpaceDN w:val="0"/>
              <w:adjustRightInd w:val="0"/>
              <w:jc w:val="center"/>
            </w:pPr>
            <w:r w:rsidRPr="005D399A">
              <w:rPr>
                <w:rFonts w:eastAsiaTheme="minorHAnsi"/>
              </w:rPr>
              <w:t xml:space="preserve">Начелници службе, </w:t>
            </w:r>
            <w:r>
              <w:rPr>
                <w:rFonts w:eastAsiaTheme="minorHAnsi"/>
              </w:rPr>
              <w:t>Информатичар-администратор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Ажуриран списак постојеће компјутерске опреме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</w:pPr>
            <w:r w:rsidRPr="005D399A">
              <w:t>Сопствена средства</w:t>
            </w:r>
          </w:p>
        </w:tc>
        <w:tc>
          <w:tcPr>
            <w:tcW w:w="1417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5D399A" w:rsidRPr="005D399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5D399A" w:rsidRPr="005D399A" w:rsidTr="006872BD">
        <w:trPr>
          <w:trHeight w:val="796"/>
        </w:trPr>
        <w:tc>
          <w:tcPr>
            <w:tcW w:w="2224" w:type="dxa"/>
            <w:vMerge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  <w:tc>
          <w:tcPr>
            <w:tcW w:w="3271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Израда плана набавке потребне комјутерске опреме путем тендера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  <w:p w:rsidR="00175820" w:rsidRDefault="00175820" w:rsidP="001758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Директор</w:t>
            </w:r>
          </w:p>
          <w:p w:rsidR="00175820" w:rsidRPr="00175820" w:rsidRDefault="00175820" w:rsidP="00175820">
            <w:pPr>
              <w:autoSpaceDE w:val="0"/>
              <w:autoSpaceDN w:val="0"/>
              <w:adjustRightInd w:val="0"/>
              <w:jc w:val="center"/>
            </w:pPr>
            <w:r w:rsidRPr="005D399A">
              <w:rPr>
                <w:rFonts w:eastAsiaTheme="minorHAnsi"/>
              </w:rPr>
              <w:t xml:space="preserve">Начелници службе, </w:t>
            </w:r>
            <w:r>
              <w:rPr>
                <w:rFonts w:eastAsiaTheme="minorHAnsi"/>
              </w:rPr>
              <w:t>Информатичар-администратор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5D399A" w:rsidRPr="005D399A" w:rsidRDefault="005D399A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D399A">
              <w:rPr>
                <w:rFonts w:eastAsiaTheme="minorHAnsi"/>
              </w:rPr>
              <w:t>План набавке потребне компјутерске опреме путем тендера</w:t>
            </w:r>
          </w:p>
          <w:p w:rsidR="005D399A" w:rsidRPr="005D399A" w:rsidRDefault="005D399A" w:rsidP="006872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843" w:type="dxa"/>
            <w:vAlign w:val="center"/>
          </w:tcPr>
          <w:p w:rsidR="005D399A" w:rsidRPr="005D399A" w:rsidRDefault="005D399A" w:rsidP="006872BD">
            <w:pPr>
              <w:tabs>
                <w:tab w:val="left" w:pos="6915"/>
              </w:tabs>
              <w:jc w:val="center"/>
            </w:pPr>
            <w:r w:rsidRPr="005D399A">
              <w:t>Локална самоуправа, сопствена средства</w:t>
            </w:r>
          </w:p>
        </w:tc>
        <w:tc>
          <w:tcPr>
            <w:tcW w:w="1417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5D399A" w:rsidRPr="005D399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</w:tbl>
    <w:p w:rsidR="006B55F6" w:rsidRPr="005D399A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5D399A" w:rsidRDefault="006B55F6" w:rsidP="001E2D5A">
      <w:pPr>
        <w:ind w:right="360"/>
        <w:rPr>
          <w:sz w:val="22"/>
          <w:szCs w:val="22"/>
          <w:lang w:val="sr-Cyrl-CS"/>
        </w:rPr>
      </w:pPr>
    </w:p>
    <w:p w:rsidR="006B55F6" w:rsidRPr="00376340" w:rsidRDefault="005D399A" w:rsidP="00376340">
      <w:pPr>
        <w:jc w:val="center"/>
        <w:rPr>
          <w:rFonts w:eastAsiaTheme="minorHAnsi"/>
          <w:b/>
          <w:sz w:val="22"/>
          <w:szCs w:val="22"/>
        </w:rPr>
      </w:pPr>
      <w:r w:rsidRPr="00CC0060">
        <w:rPr>
          <w:rFonts w:eastAsiaTheme="minorHAnsi"/>
          <w:b/>
          <w:sz w:val="22"/>
          <w:szCs w:val="22"/>
        </w:rPr>
        <w:t>СТРАТЕШКИ ЦИЉ</w:t>
      </w:r>
      <w:r w:rsidRPr="00CC0060">
        <w:rPr>
          <w:rFonts w:eastAsiaTheme="minorHAnsi"/>
          <w:b/>
          <w:sz w:val="22"/>
          <w:szCs w:val="22"/>
          <w:lang w:val="en-US"/>
        </w:rPr>
        <w:t xml:space="preserve"> </w:t>
      </w:r>
      <w:r>
        <w:rPr>
          <w:rFonts w:eastAsiaTheme="minorHAnsi"/>
          <w:b/>
          <w:sz w:val="22"/>
          <w:szCs w:val="22"/>
        </w:rPr>
        <w:t>6</w:t>
      </w:r>
    </w:p>
    <w:p w:rsidR="006B55F6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376340" w:rsidRPr="008F03EE" w:rsidRDefault="008F03EE" w:rsidP="00681AD4">
      <w:pPr>
        <w:ind w:right="360"/>
        <w:jc w:val="center"/>
        <w:rPr>
          <w:b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АКРЕДИТАЦИЈА СЛУЖБЕ ЗА</w:t>
      </w:r>
      <w:r w:rsidR="00E5584A" w:rsidRPr="00E5584A">
        <w:rPr>
          <w:rFonts w:eastAsia="Calibri"/>
          <w:b/>
          <w:color w:val="000000" w:themeColor="text1"/>
          <w:sz w:val="22"/>
          <w:szCs w:val="22"/>
        </w:rPr>
        <w:t xml:space="preserve"> </w:t>
      </w:r>
      <w:r>
        <w:rPr>
          <w:rFonts w:eastAsia="Calibri"/>
          <w:b/>
          <w:color w:val="000000" w:themeColor="text1"/>
          <w:sz w:val="22"/>
          <w:szCs w:val="22"/>
        </w:rPr>
        <w:t>СТОМАТОЛОШКУ ЗДРАВСТВЕНУ ЗАШТИТУ</w:t>
      </w:r>
    </w:p>
    <w:p w:rsidR="006B55F6" w:rsidRPr="005D399A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tbl>
      <w:tblPr>
        <w:tblStyle w:val="Koordinatnamreatabele"/>
        <w:tblpPr w:leftFromText="180" w:rightFromText="180" w:vertAnchor="page" w:horzAnchor="margin" w:tblpXSpec="center" w:tblpY="5176"/>
        <w:tblW w:w="12866" w:type="dxa"/>
        <w:tblBorders>
          <w:top w:val="triple" w:sz="4" w:space="0" w:color="548DD4" w:themeColor="text2" w:themeTint="99"/>
          <w:left w:val="triple" w:sz="4" w:space="0" w:color="548DD4" w:themeColor="text2" w:themeTint="99"/>
          <w:bottom w:val="triple" w:sz="4" w:space="0" w:color="548DD4" w:themeColor="text2" w:themeTint="99"/>
          <w:right w:val="triple" w:sz="4" w:space="0" w:color="548DD4" w:themeColor="text2" w:themeTint="99"/>
          <w:insideH w:val="triple" w:sz="4" w:space="0" w:color="548DD4" w:themeColor="text2" w:themeTint="99"/>
          <w:insideV w:val="triple" w:sz="4" w:space="0" w:color="548DD4" w:themeColor="text2" w:themeTint="99"/>
        </w:tblBorders>
        <w:tblLayout w:type="fixed"/>
        <w:tblLook w:val="04A0"/>
      </w:tblPr>
      <w:tblGrid>
        <w:gridCol w:w="2376"/>
        <w:gridCol w:w="2977"/>
        <w:gridCol w:w="2126"/>
        <w:gridCol w:w="1985"/>
        <w:gridCol w:w="1843"/>
        <w:gridCol w:w="1559"/>
      </w:tblGrid>
      <w:tr w:rsidR="00376340" w:rsidTr="00E5584A">
        <w:trPr>
          <w:trHeight w:val="682"/>
        </w:trPr>
        <w:tc>
          <w:tcPr>
            <w:tcW w:w="12866" w:type="dxa"/>
            <w:gridSpan w:val="6"/>
            <w:vAlign w:val="center"/>
          </w:tcPr>
          <w:p w:rsidR="00376340" w:rsidRDefault="00376340" w:rsidP="00E558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  <w:p w:rsidR="001E2D5A" w:rsidRDefault="00376340" w:rsidP="00E558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9B3480">
              <w:rPr>
                <w:rFonts w:eastAsia="Calibri"/>
                <w:b/>
                <w:color w:val="000000" w:themeColor="text1"/>
              </w:rPr>
              <w:t xml:space="preserve">ОПЕРАТИВНИ </w:t>
            </w:r>
            <w:r w:rsidR="00BF3B79">
              <w:rPr>
                <w:rFonts w:eastAsia="Calibri"/>
                <w:b/>
                <w:color w:val="000000" w:themeColor="text1"/>
              </w:rPr>
              <w:t>ПЛАН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376340">
              <w:rPr>
                <w:rFonts w:eastAsia="Calibri"/>
                <w:b/>
                <w:color w:val="000000" w:themeColor="text1"/>
              </w:rPr>
              <w:t>6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="009B3480">
              <w:rPr>
                <w:rFonts w:eastAsia="Calibri"/>
                <w:color w:val="000000" w:themeColor="text1"/>
              </w:rPr>
              <w:t xml:space="preserve">УНАПРЕЂЕЊЕ </w:t>
            </w:r>
            <w:r w:rsidR="001E2D5A">
              <w:rPr>
                <w:rFonts w:eastAsia="Calibri"/>
                <w:color w:val="000000" w:themeColor="text1"/>
              </w:rPr>
              <w:t xml:space="preserve"> </w:t>
            </w:r>
            <w:r w:rsidR="009B3480">
              <w:rPr>
                <w:rFonts w:eastAsia="Calibri"/>
                <w:color w:val="000000" w:themeColor="text1"/>
              </w:rPr>
              <w:t>КВАЛИТЕТА</w:t>
            </w:r>
            <w:r w:rsidR="001E2D5A">
              <w:rPr>
                <w:rFonts w:eastAsia="Calibri"/>
                <w:color w:val="000000" w:themeColor="text1"/>
              </w:rPr>
              <w:t xml:space="preserve"> </w:t>
            </w:r>
            <w:r w:rsidR="009B3480">
              <w:rPr>
                <w:rFonts w:eastAsia="Calibri"/>
                <w:color w:val="000000" w:themeColor="text1"/>
              </w:rPr>
              <w:t>ПРОЦЕСА РАДА</w:t>
            </w:r>
            <w:r w:rsidR="001E2D5A">
              <w:rPr>
                <w:rFonts w:eastAsia="Calibri"/>
                <w:color w:val="000000" w:themeColor="text1"/>
              </w:rPr>
              <w:t xml:space="preserve"> </w:t>
            </w:r>
            <w:r w:rsidR="009B3480">
              <w:rPr>
                <w:rFonts w:eastAsia="Calibri"/>
                <w:color w:val="000000" w:themeColor="text1"/>
              </w:rPr>
              <w:t>У СЛУЖБИ</w:t>
            </w:r>
          </w:p>
          <w:p w:rsidR="00376340" w:rsidRDefault="009B3480" w:rsidP="006872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СТОМАТОЛОШКЕ ЗДРАВСТВЕНЕ ЗАШТИТЕ</w:t>
            </w:r>
          </w:p>
          <w:p w:rsidR="009B3480" w:rsidRPr="009B3480" w:rsidRDefault="009B3480" w:rsidP="006872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A67DC6" w:rsidRPr="00376340" w:rsidTr="00E5584A">
        <w:trPr>
          <w:trHeight w:val="826"/>
        </w:trPr>
        <w:tc>
          <w:tcPr>
            <w:tcW w:w="2376" w:type="dxa"/>
            <w:vAlign w:val="center"/>
          </w:tcPr>
          <w:p w:rsidR="00A67DC6" w:rsidRPr="005D399A" w:rsidRDefault="00A67DC6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Специфични циљеви</w:t>
            </w:r>
          </w:p>
        </w:tc>
        <w:tc>
          <w:tcPr>
            <w:tcW w:w="2977" w:type="dxa"/>
            <w:vAlign w:val="center"/>
          </w:tcPr>
          <w:p w:rsidR="00A67DC6" w:rsidRPr="005D399A" w:rsidRDefault="00A67DC6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Мере и активности</w:t>
            </w:r>
          </w:p>
        </w:tc>
        <w:tc>
          <w:tcPr>
            <w:tcW w:w="2126" w:type="dxa"/>
            <w:vAlign w:val="center"/>
          </w:tcPr>
          <w:p w:rsidR="00A67DC6" w:rsidRPr="005D399A" w:rsidRDefault="00A67DC6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Носиоци активности</w:t>
            </w:r>
          </w:p>
        </w:tc>
        <w:tc>
          <w:tcPr>
            <w:tcW w:w="1985" w:type="dxa"/>
            <w:vAlign w:val="center"/>
          </w:tcPr>
          <w:p w:rsidR="00A67DC6" w:rsidRPr="005D399A" w:rsidRDefault="00A67DC6" w:rsidP="0068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D399A">
              <w:rPr>
                <w:rFonts w:eastAsiaTheme="minorHAnsi"/>
                <w:b/>
              </w:rPr>
              <w:t>Показатељи за праћење/Очекивани резултати</w:t>
            </w:r>
          </w:p>
        </w:tc>
        <w:tc>
          <w:tcPr>
            <w:tcW w:w="1843" w:type="dxa"/>
            <w:vAlign w:val="center"/>
          </w:tcPr>
          <w:p w:rsidR="00A67DC6" w:rsidRPr="005D399A" w:rsidRDefault="00A67DC6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Извор финансирања</w:t>
            </w:r>
          </w:p>
        </w:tc>
        <w:tc>
          <w:tcPr>
            <w:tcW w:w="1559" w:type="dxa"/>
            <w:vAlign w:val="center"/>
          </w:tcPr>
          <w:p w:rsidR="00A67DC6" w:rsidRPr="005D399A" w:rsidRDefault="00A67DC6" w:rsidP="006872BD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Временски рок</w:t>
            </w:r>
          </w:p>
        </w:tc>
      </w:tr>
      <w:tr w:rsidR="00376340" w:rsidRPr="00376340" w:rsidTr="00E5584A">
        <w:trPr>
          <w:trHeight w:val="287"/>
        </w:trPr>
        <w:tc>
          <w:tcPr>
            <w:tcW w:w="2376" w:type="dxa"/>
            <w:vAlign w:val="center"/>
          </w:tcPr>
          <w:p w:rsidR="00376340" w:rsidRPr="00376340" w:rsidRDefault="008F03EE" w:rsidP="00E5584A">
            <w:pPr>
              <w:tabs>
                <w:tab w:val="left" w:pos="6915"/>
              </w:tabs>
              <w:jc w:val="center"/>
            </w:pPr>
            <w:r w:rsidRPr="008F03EE">
              <w:t>Унапређење квалитета процеса рада и процеса контроле квалитета рада у Служби стоматолошке здравствене заштите</w:t>
            </w:r>
          </w:p>
        </w:tc>
        <w:tc>
          <w:tcPr>
            <w:tcW w:w="2977" w:type="dxa"/>
            <w:vAlign w:val="center"/>
          </w:tcPr>
          <w:p w:rsidR="008F03EE" w:rsidRDefault="008F03EE" w:rsidP="008F03EE">
            <w:pPr>
              <w:tabs>
                <w:tab w:val="left" w:pos="6915"/>
              </w:tabs>
              <w:jc w:val="center"/>
            </w:pPr>
            <w:r>
              <w:t>Дефинисање и реализација програма акредитације  Службе за стоматолошку здравствену заштиту</w:t>
            </w:r>
          </w:p>
          <w:p w:rsidR="008F03EE" w:rsidRDefault="008F03EE" w:rsidP="008F03EE">
            <w:pPr>
              <w:tabs>
                <w:tab w:val="left" w:pos="6915"/>
              </w:tabs>
              <w:jc w:val="center"/>
            </w:pPr>
            <w:r>
              <w:t>-Формирање тима</w:t>
            </w:r>
          </w:p>
          <w:p w:rsidR="008F03EE" w:rsidRDefault="008F03EE" w:rsidP="008F03EE">
            <w:pPr>
              <w:tabs>
                <w:tab w:val="left" w:pos="6915"/>
              </w:tabs>
              <w:jc w:val="center"/>
            </w:pPr>
            <w:r>
              <w:t>- Сарадња са менаџментом и координатором</w:t>
            </w:r>
          </w:p>
          <w:p w:rsidR="008F03EE" w:rsidRDefault="008F03EE" w:rsidP="008F03EE">
            <w:pPr>
              <w:tabs>
                <w:tab w:val="left" w:pos="6915"/>
              </w:tabs>
              <w:jc w:val="center"/>
            </w:pPr>
            <w:r>
              <w:t>-Израда процедура за рад и рад по процедурама</w:t>
            </w:r>
          </w:p>
          <w:p w:rsidR="0095165C" w:rsidRPr="0095165C" w:rsidRDefault="008F03EE" w:rsidP="009B3480">
            <w:pPr>
              <w:tabs>
                <w:tab w:val="left" w:pos="6915"/>
              </w:tabs>
              <w:jc w:val="center"/>
            </w:pPr>
            <w:r>
              <w:t>-Увођење и развијање стандарда</w:t>
            </w:r>
          </w:p>
        </w:tc>
        <w:tc>
          <w:tcPr>
            <w:tcW w:w="2126" w:type="dxa"/>
            <w:vAlign w:val="center"/>
          </w:tcPr>
          <w:p w:rsidR="008F03EE" w:rsidRDefault="00BD1D11" w:rsidP="008F03EE">
            <w:pPr>
              <w:tabs>
                <w:tab w:val="left" w:pos="6915"/>
              </w:tabs>
              <w:jc w:val="center"/>
            </w:pPr>
            <w:r>
              <w:t xml:space="preserve">ВД </w:t>
            </w:r>
            <w:r w:rsidR="008F03EE">
              <w:t>Директор</w:t>
            </w:r>
          </w:p>
          <w:p w:rsidR="008F03EE" w:rsidRPr="00ED2479" w:rsidRDefault="00ED2479" w:rsidP="008F03EE">
            <w:pPr>
              <w:tabs>
                <w:tab w:val="left" w:pos="6915"/>
              </w:tabs>
              <w:jc w:val="center"/>
            </w:pPr>
            <w:r>
              <w:t>Доктор стоматологије</w:t>
            </w:r>
            <w:r w:rsidR="008F03EE">
              <w:t xml:space="preserve"> </w:t>
            </w:r>
            <w:r>
              <w:t>изабрани лекар</w:t>
            </w:r>
          </w:p>
          <w:p w:rsidR="00376340" w:rsidRPr="00376340" w:rsidRDefault="008F03EE" w:rsidP="008F03EE">
            <w:pPr>
              <w:tabs>
                <w:tab w:val="left" w:pos="6915"/>
              </w:tabs>
              <w:jc w:val="center"/>
            </w:pPr>
            <w:r>
              <w:t>Зубни техничари</w:t>
            </w:r>
          </w:p>
        </w:tc>
        <w:tc>
          <w:tcPr>
            <w:tcW w:w="1985" w:type="dxa"/>
            <w:vAlign w:val="center"/>
          </w:tcPr>
          <w:p w:rsidR="00376340" w:rsidRPr="00376340" w:rsidRDefault="00376340" w:rsidP="00E5584A">
            <w:pPr>
              <w:tabs>
                <w:tab w:val="left" w:pos="6915"/>
              </w:tabs>
            </w:pPr>
          </w:p>
          <w:p w:rsidR="00376340" w:rsidRPr="00376340" w:rsidRDefault="008F03EE" w:rsidP="00A67DC6">
            <w:pPr>
              <w:tabs>
                <w:tab w:val="left" w:pos="6915"/>
              </w:tabs>
              <w:jc w:val="center"/>
            </w:pPr>
            <w:r w:rsidRPr="008F03EE">
              <w:t>Акредитована Служба за стоматолошку здравствену заштиту</w:t>
            </w:r>
          </w:p>
        </w:tc>
        <w:tc>
          <w:tcPr>
            <w:tcW w:w="1843" w:type="dxa"/>
            <w:vAlign w:val="center"/>
          </w:tcPr>
          <w:p w:rsidR="00376340" w:rsidRPr="006872BD" w:rsidRDefault="006872BD" w:rsidP="00E5584A">
            <w:pPr>
              <w:tabs>
                <w:tab w:val="left" w:pos="6915"/>
              </w:tabs>
              <w:jc w:val="center"/>
            </w:pPr>
            <w:r>
              <w:t>РФЗО</w:t>
            </w:r>
          </w:p>
          <w:p w:rsidR="00376340" w:rsidRDefault="006872BD" w:rsidP="00E5584A">
            <w:pPr>
              <w:tabs>
                <w:tab w:val="left" w:pos="6915"/>
              </w:tabs>
              <w:jc w:val="center"/>
            </w:pPr>
            <w:r>
              <w:t>Локална самоуправа</w:t>
            </w:r>
          </w:p>
          <w:p w:rsidR="006872BD" w:rsidRDefault="006872BD" w:rsidP="00E5584A">
            <w:pPr>
              <w:tabs>
                <w:tab w:val="left" w:pos="6915"/>
              </w:tabs>
              <w:jc w:val="center"/>
            </w:pPr>
            <w:r>
              <w:t>Сопствена средства</w:t>
            </w:r>
          </w:p>
          <w:p w:rsidR="006872BD" w:rsidRPr="006872BD" w:rsidRDefault="006872BD" w:rsidP="00E5584A">
            <w:pPr>
              <w:tabs>
                <w:tab w:val="left" w:pos="6915"/>
              </w:tabs>
              <w:jc w:val="center"/>
            </w:pPr>
          </w:p>
          <w:p w:rsidR="00376340" w:rsidRPr="00376340" w:rsidRDefault="00376340" w:rsidP="00E5584A">
            <w:pPr>
              <w:tabs>
                <w:tab w:val="left" w:pos="691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376340" w:rsidRPr="006872BD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376340" w:rsidRPr="00376340" w:rsidTr="00E5584A">
        <w:trPr>
          <w:trHeight w:val="287"/>
        </w:trPr>
        <w:tc>
          <w:tcPr>
            <w:tcW w:w="2376" w:type="dxa"/>
            <w:vAlign w:val="center"/>
          </w:tcPr>
          <w:p w:rsidR="00D46AF3" w:rsidRDefault="00D46AF3" w:rsidP="00E5584A">
            <w:pPr>
              <w:tabs>
                <w:tab w:val="left" w:pos="6915"/>
              </w:tabs>
              <w:jc w:val="center"/>
            </w:pPr>
          </w:p>
          <w:p w:rsidR="00376340" w:rsidRPr="00376340" w:rsidRDefault="008F03EE" w:rsidP="00E5584A">
            <w:pPr>
              <w:tabs>
                <w:tab w:val="left" w:pos="6915"/>
              </w:tabs>
              <w:jc w:val="center"/>
            </w:pPr>
            <w:r w:rsidRPr="008F03EE">
              <w:t>Сарадња са Службом за здравствену заштиту деце и Службом за здравствену заштиту жена</w:t>
            </w:r>
          </w:p>
        </w:tc>
        <w:tc>
          <w:tcPr>
            <w:tcW w:w="2977" w:type="dxa"/>
            <w:vAlign w:val="center"/>
          </w:tcPr>
          <w:p w:rsidR="00376340" w:rsidRPr="00376340" w:rsidRDefault="00376340" w:rsidP="00E5584A">
            <w:pPr>
              <w:tabs>
                <w:tab w:val="left" w:pos="6915"/>
              </w:tabs>
              <w:jc w:val="center"/>
            </w:pPr>
            <w:r w:rsidRPr="00376340">
              <w:t xml:space="preserve"> </w:t>
            </w:r>
            <w:r w:rsidR="008F03EE">
              <w:t xml:space="preserve"> </w:t>
            </w:r>
            <w:r w:rsidR="008F03EE" w:rsidRPr="008F03EE">
              <w:t>Повећање броја превентивних стоматолошких прегледа деце и трудница</w:t>
            </w:r>
          </w:p>
        </w:tc>
        <w:tc>
          <w:tcPr>
            <w:tcW w:w="2126" w:type="dxa"/>
            <w:vAlign w:val="center"/>
          </w:tcPr>
          <w:p w:rsidR="00BD1D11" w:rsidRDefault="00BD1D11" w:rsidP="00BD1D11">
            <w:pPr>
              <w:tabs>
                <w:tab w:val="left" w:pos="6915"/>
              </w:tabs>
              <w:jc w:val="center"/>
            </w:pPr>
            <w:r>
              <w:t>ВД Директор</w:t>
            </w:r>
          </w:p>
          <w:p w:rsidR="00BD1D11" w:rsidRPr="00ED2479" w:rsidRDefault="00BD1D11" w:rsidP="00BD1D11">
            <w:pPr>
              <w:tabs>
                <w:tab w:val="left" w:pos="6915"/>
              </w:tabs>
              <w:jc w:val="center"/>
            </w:pPr>
            <w:r>
              <w:t>Доктор стоматологије изабрани лекар</w:t>
            </w:r>
          </w:p>
          <w:p w:rsidR="00376340" w:rsidRPr="00376340" w:rsidRDefault="00BD1D11" w:rsidP="00BD1D11">
            <w:pPr>
              <w:tabs>
                <w:tab w:val="left" w:pos="6915"/>
              </w:tabs>
              <w:jc w:val="center"/>
            </w:pPr>
            <w:r>
              <w:t>Зубни техничари</w:t>
            </w:r>
            <w:r w:rsidRPr="00376340">
              <w:t xml:space="preserve"> </w:t>
            </w:r>
          </w:p>
        </w:tc>
        <w:tc>
          <w:tcPr>
            <w:tcW w:w="1985" w:type="dxa"/>
            <w:vAlign w:val="center"/>
          </w:tcPr>
          <w:p w:rsidR="00376340" w:rsidRPr="00376340" w:rsidRDefault="008F03EE" w:rsidP="00E5584A">
            <w:pPr>
              <w:tabs>
                <w:tab w:val="left" w:pos="6915"/>
              </w:tabs>
            </w:pPr>
            <w:r w:rsidRPr="008F03EE">
              <w:t>Повећан број превентивних стоматолошких прегледа деце и трудница</w:t>
            </w:r>
          </w:p>
        </w:tc>
        <w:tc>
          <w:tcPr>
            <w:tcW w:w="1843" w:type="dxa"/>
            <w:vAlign w:val="center"/>
          </w:tcPr>
          <w:p w:rsidR="006872BD" w:rsidRPr="006872BD" w:rsidRDefault="006872BD" w:rsidP="006872BD">
            <w:pPr>
              <w:tabs>
                <w:tab w:val="left" w:pos="6915"/>
              </w:tabs>
              <w:jc w:val="center"/>
            </w:pPr>
            <w:r>
              <w:t>РФЗО</w:t>
            </w:r>
          </w:p>
          <w:p w:rsidR="006872BD" w:rsidRDefault="006872BD" w:rsidP="006872BD">
            <w:pPr>
              <w:tabs>
                <w:tab w:val="left" w:pos="6915"/>
              </w:tabs>
              <w:jc w:val="center"/>
            </w:pPr>
            <w:r>
              <w:t>Локална самоуправа</w:t>
            </w:r>
          </w:p>
          <w:p w:rsidR="006872BD" w:rsidRDefault="006872BD" w:rsidP="006872BD">
            <w:pPr>
              <w:tabs>
                <w:tab w:val="left" w:pos="6915"/>
              </w:tabs>
              <w:jc w:val="center"/>
            </w:pPr>
            <w:r>
              <w:t>Сопствена средства</w:t>
            </w:r>
          </w:p>
          <w:p w:rsidR="00376340" w:rsidRPr="00376340" w:rsidRDefault="00376340" w:rsidP="00E5584A">
            <w:pPr>
              <w:tabs>
                <w:tab w:val="left" w:pos="691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376340" w:rsidRPr="00376340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376340" w:rsidRPr="00376340" w:rsidTr="00E5584A">
        <w:trPr>
          <w:trHeight w:val="287"/>
        </w:trPr>
        <w:tc>
          <w:tcPr>
            <w:tcW w:w="2376" w:type="dxa"/>
            <w:vAlign w:val="center"/>
          </w:tcPr>
          <w:p w:rsidR="00376340" w:rsidRPr="00D46AF3" w:rsidRDefault="00D46AF3" w:rsidP="00D46AF3">
            <w:pPr>
              <w:tabs>
                <w:tab w:val="left" w:pos="6915"/>
              </w:tabs>
              <w:jc w:val="center"/>
            </w:pPr>
            <w:r w:rsidRPr="008F03EE">
              <w:t xml:space="preserve">Сарадња са Службом </w:t>
            </w:r>
            <w:r>
              <w:t>поливалентне патронаже</w:t>
            </w:r>
          </w:p>
        </w:tc>
        <w:tc>
          <w:tcPr>
            <w:tcW w:w="2977" w:type="dxa"/>
            <w:vAlign w:val="center"/>
          </w:tcPr>
          <w:p w:rsidR="00376340" w:rsidRPr="00376340" w:rsidRDefault="00D46AF3" w:rsidP="00E5584A">
            <w:pPr>
              <w:tabs>
                <w:tab w:val="left" w:pos="6915"/>
              </w:tabs>
              <w:jc w:val="center"/>
            </w:pPr>
            <w:r w:rsidRPr="00D46AF3">
              <w:t>Промоција здравља уста и зуба у Служби стоматологије</w:t>
            </w:r>
          </w:p>
        </w:tc>
        <w:tc>
          <w:tcPr>
            <w:tcW w:w="2126" w:type="dxa"/>
            <w:vAlign w:val="center"/>
          </w:tcPr>
          <w:p w:rsidR="00BD1D11" w:rsidRDefault="00BD1D11" w:rsidP="00BD1D11">
            <w:pPr>
              <w:tabs>
                <w:tab w:val="left" w:pos="6915"/>
              </w:tabs>
              <w:jc w:val="center"/>
            </w:pPr>
            <w:r>
              <w:t>ВД Директор</w:t>
            </w:r>
          </w:p>
          <w:p w:rsidR="00BD1D11" w:rsidRPr="00ED2479" w:rsidRDefault="00BD1D11" w:rsidP="00BD1D11">
            <w:pPr>
              <w:tabs>
                <w:tab w:val="left" w:pos="6915"/>
              </w:tabs>
              <w:jc w:val="center"/>
            </w:pPr>
            <w:r>
              <w:t>Доктор стоматологије изабрани лекар</w:t>
            </w:r>
          </w:p>
          <w:p w:rsidR="0027685E" w:rsidRPr="0027685E" w:rsidRDefault="00BD1D11" w:rsidP="00BD1D11">
            <w:pPr>
              <w:tabs>
                <w:tab w:val="left" w:pos="6915"/>
              </w:tabs>
              <w:jc w:val="center"/>
            </w:pPr>
            <w:r>
              <w:t>Зубни техничари</w:t>
            </w:r>
          </w:p>
          <w:p w:rsidR="00376340" w:rsidRDefault="0027685E" w:rsidP="00E5584A">
            <w:pPr>
              <w:tabs>
                <w:tab w:val="left" w:pos="6915"/>
              </w:tabs>
              <w:jc w:val="center"/>
            </w:pPr>
            <w:r>
              <w:t>Патронажна сестра</w:t>
            </w:r>
          </w:p>
          <w:p w:rsidR="00BD1D11" w:rsidRPr="00BD1D11" w:rsidRDefault="00BD1D11" w:rsidP="00E5584A">
            <w:pPr>
              <w:tabs>
                <w:tab w:val="left" w:pos="6915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376340" w:rsidRDefault="00D46AF3" w:rsidP="00E5584A">
            <w:pPr>
              <w:tabs>
                <w:tab w:val="left" w:pos="6915"/>
              </w:tabs>
            </w:pPr>
            <w:r>
              <w:t>Повећан број</w:t>
            </w:r>
            <w:r w:rsidR="0027685E" w:rsidRPr="0027685E">
              <w:t xml:space="preserve"> промоција на терену у сарадњи са патронажном службом</w:t>
            </w:r>
          </w:p>
          <w:p w:rsidR="00BD1D11" w:rsidRPr="00BD1D11" w:rsidRDefault="00BD1D11" w:rsidP="00E5584A">
            <w:pPr>
              <w:tabs>
                <w:tab w:val="left" w:pos="6915"/>
              </w:tabs>
            </w:pPr>
          </w:p>
        </w:tc>
        <w:tc>
          <w:tcPr>
            <w:tcW w:w="1843" w:type="dxa"/>
            <w:vAlign w:val="center"/>
          </w:tcPr>
          <w:p w:rsidR="006872BD" w:rsidRPr="006872BD" w:rsidRDefault="006872BD" w:rsidP="006872BD">
            <w:pPr>
              <w:tabs>
                <w:tab w:val="left" w:pos="6915"/>
              </w:tabs>
              <w:jc w:val="center"/>
            </w:pPr>
            <w:r>
              <w:t>РФЗО</w:t>
            </w:r>
          </w:p>
          <w:p w:rsidR="006872BD" w:rsidRDefault="006872BD" w:rsidP="006872BD">
            <w:pPr>
              <w:tabs>
                <w:tab w:val="left" w:pos="6915"/>
              </w:tabs>
              <w:jc w:val="center"/>
            </w:pPr>
            <w:r>
              <w:t>Локална самоуправа</w:t>
            </w:r>
          </w:p>
          <w:p w:rsidR="006872BD" w:rsidRDefault="006872BD" w:rsidP="006872BD">
            <w:pPr>
              <w:tabs>
                <w:tab w:val="left" w:pos="6915"/>
              </w:tabs>
              <w:jc w:val="center"/>
            </w:pPr>
            <w:r>
              <w:t>Сопствена средства</w:t>
            </w:r>
          </w:p>
          <w:p w:rsidR="00376340" w:rsidRPr="00376340" w:rsidRDefault="00376340" w:rsidP="00E5584A">
            <w:pPr>
              <w:tabs>
                <w:tab w:val="left" w:pos="691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376340" w:rsidRPr="00376340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</w:tbl>
    <w:p w:rsidR="006B55F6" w:rsidRPr="00376340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376340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376340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376340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376340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376340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376340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E5584A" w:rsidRPr="00376340" w:rsidRDefault="00E5584A" w:rsidP="00E5584A">
      <w:pPr>
        <w:jc w:val="center"/>
        <w:rPr>
          <w:rFonts w:eastAsiaTheme="minorHAnsi"/>
          <w:b/>
          <w:sz w:val="22"/>
          <w:szCs w:val="22"/>
        </w:rPr>
      </w:pPr>
      <w:r w:rsidRPr="00CC0060">
        <w:rPr>
          <w:rFonts w:eastAsiaTheme="minorHAnsi"/>
          <w:b/>
          <w:sz w:val="22"/>
          <w:szCs w:val="22"/>
        </w:rPr>
        <w:lastRenderedPageBreak/>
        <w:t>СТРАТЕШКИ ЦИЉ</w:t>
      </w:r>
      <w:r w:rsidRPr="00CC0060">
        <w:rPr>
          <w:rFonts w:eastAsiaTheme="minorHAnsi"/>
          <w:b/>
          <w:sz w:val="22"/>
          <w:szCs w:val="22"/>
          <w:lang w:val="en-US"/>
        </w:rPr>
        <w:t xml:space="preserve"> </w:t>
      </w:r>
      <w:r>
        <w:rPr>
          <w:rFonts w:eastAsiaTheme="minorHAnsi"/>
          <w:b/>
          <w:sz w:val="22"/>
          <w:szCs w:val="22"/>
        </w:rPr>
        <w:t>7</w:t>
      </w:r>
    </w:p>
    <w:p w:rsidR="00E5584A" w:rsidRDefault="00E5584A" w:rsidP="00E5584A">
      <w:pPr>
        <w:ind w:right="360"/>
        <w:jc w:val="center"/>
        <w:rPr>
          <w:lang w:val="sr-Cyrl-CS"/>
        </w:rPr>
      </w:pPr>
    </w:p>
    <w:p w:rsidR="006B55F6" w:rsidRPr="00E5584A" w:rsidRDefault="00E5584A" w:rsidP="00681AD4">
      <w:pPr>
        <w:ind w:right="360"/>
        <w:jc w:val="center"/>
        <w:rPr>
          <w:b/>
          <w:lang w:val="sr-Cyrl-CS"/>
        </w:rPr>
      </w:pPr>
      <w:r w:rsidRPr="00E5584A">
        <w:rPr>
          <w:b/>
          <w:lang w:val="sr-Cyrl-CS"/>
        </w:rPr>
        <w:t>ФИНАНСИЈСКИ ОПСТАНАК</w:t>
      </w:r>
    </w:p>
    <w:tbl>
      <w:tblPr>
        <w:tblStyle w:val="Koordinatnamreatabele"/>
        <w:tblpPr w:leftFromText="180" w:rightFromText="180" w:vertAnchor="page" w:horzAnchor="margin" w:tblpXSpec="center" w:tblpY="4951"/>
        <w:tblW w:w="12866" w:type="dxa"/>
        <w:tblBorders>
          <w:top w:val="triple" w:sz="4" w:space="0" w:color="548DD4" w:themeColor="text2" w:themeTint="99"/>
          <w:left w:val="triple" w:sz="4" w:space="0" w:color="548DD4" w:themeColor="text2" w:themeTint="99"/>
          <w:bottom w:val="triple" w:sz="4" w:space="0" w:color="548DD4" w:themeColor="text2" w:themeTint="99"/>
          <w:right w:val="triple" w:sz="4" w:space="0" w:color="548DD4" w:themeColor="text2" w:themeTint="99"/>
          <w:insideH w:val="triple" w:sz="4" w:space="0" w:color="548DD4" w:themeColor="text2" w:themeTint="99"/>
          <w:insideV w:val="triple" w:sz="4" w:space="0" w:color="548DD4" w:themeColor="text2" w:themeTint="99"/>
        </w:tblBorders>
        <w:tblLayout w:type="fixed"/>
        <w:tblLook w:val="04A0"/>
      </w:tblPr>
      <w:tblGrid>
        <w:gridCol w:w="2376"/>
        <w:gridCol w:w="2977"/>
        <w:gridCol w:w="2126"/>
        <w:gridCol w:w="1985"/>
        <w:gridCol w:w="1843"/>
        <w:gridCol w:w="1559"/>
      </w:tblGrid>
      <w:tr w:rsidR="00E5584A" w:rsidTr="00E5584A">
        <w:trPr>
          <w:trHeight w:val="682"/>
        </w:trPr>
        <w:tc>
          <w:tcPr>
            <w:tcW w:w="12866" w:type="dxa"/>
            <w:gridSpan w:val="6"/>
            <w:vAlign w:val="center"/>
          </w:tcPr>
          <w:p w:rsidR="00E5584A" w:rsidRDefault="00E5584A" w:rsidP="00E5584A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</w:p>
          <w:p w:rsidR="00E5584A" w:rsidRPr="0095165C" w:rsidRDefault="00E5584A" w:rsidP="00E5584A">
            <w:pPr>
              <w:tabs>
                <w:tab w:val="left" w:pos="6915"/>
              </w:tabs>
              <w:jc w:val="center"/>
            </w:pPr>
            <w:r w:rsidRPr="00BF3B79">
              <w:rPr>
                <w:b/>
              </w:rPr>
              <w:t xml:space="preserve">ОПЕРАТИВНИ </w:t>
            </w:r>
            <w:r w:rsidR="00BF3B79">
              <w:rPr>
                <w:b/>
              </w:rPr>
              <w:t>ПЛАН</w:t>
            </w:r>
            <w:r>
              <w:t xml:space="preserve"> </w:t>
            </w:r>
            <w:r w:rsidRPr="00E5584A">
              <w:rPr>
                <w:b/>
              </w:rPr>
              <w:t>7</w:t>
            </w:r>
            <w:r>
              <w:t xml:space="preserve"> </w:t>
            </w:r>
            <w:r w:rsidR="0095165C">
              <w:rPr>
                <w:color w:val="000000" w:themeColor="text1"/>
              </w:rPr>
              <w:t>КОНТИНУИРАНО ПРАЋЕЊЕ ОБАВЉЕНИХ КОНКУРСА ЗА ПРОЈЕКТЕ</w:t>
            </w:r>
          </w:p>
          <w:p w:rsidR="00E5584A" w:rsidRDefault="00E5584A" w:rsidP="00E5584A">
            <w:pPr>
              <w:tabs>
                <w:tab w:val="left" w:pos="6915"/>
              </w:tabs>
              <w:jc w:val="center"/>
              <w:rPr>
                <w:sz w:val="24"/>
                <w:szCs w:val="24"/>
              </w:rPr>
            </w:pPr>
          </w:p>
        </w:tc>
      </w:tr>
      <w:tr w:rsidR="002E2B35" w:rsidRPr="00E5584A" w:rsidTr="00E5584A">
        <w:trPr>
          <w:trHeight w:val="826"/>
        </w:trPr>
        <w:tc>
          <w:tcPr>
            <w:tcW w:w="2376" w:type="dxa"/>
            <w:vAlign w:val="center"/>
          </w:tcPr>
          <w:p w:rsidR="002E2B35" w:rsidRPr="005D399A" w:rsidRDefault="002E2B35" w:rsidP="002E2B35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Специфични циљеви</w:t>
            </w:r>
          </w:p>
        </w:tc>
        <w:tc>
          <w:tcPr>
            <w:tcW w:w="2977" w:type="dxa"/>
            <w:vAlign w:val="center"/>
          </w:tcPr>
          <w:p w:rsidR="002E2B35" w:rsidRPr="005D399A" w:rsidRDefault="002E2B35" w:rsidP="002E2B35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Мере и активности</w:t>
            </w:r>
          </w:p>
        </w:tc>
        <w:tc>
          <w:tcPr>
            <w:tcW w:w="2126" w:type="dxa"/>
            <w:vAlign w:val="center"/>
          </w:tcPr>
          <w:p w:rsidR="002E2B35" w:rsidRPr="005D399A" w:rsidRDefault="002E2B35" w:rsidP="002E2B35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Носиоци активности</w:t>
            </w:r>
          </w:p>
        </w:tc>
        <w:tc>
          <w:tcPr>
            <w:tcW w:w="1985" w:type="dxa"/>
            <w:vAlign w:val="center"/>
          </w:tcPr>
          <w:p w:rsidR="002E2B35" w:rsidRPr="005D399A" w:rsidRDefault="002E2B35" w:rsidP="002E2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D399A">
              <w:rPr>
                <w:rFonts w:eastAsiaTheme="minorHAnsi"/>
                <w:b/>
              </w:rPr>
              <w:t>Показатељи за праћење/Очекивани резултати</w:t>
            </w:r>
          </w:p>
        </w:tc>
        <w:tc>
          <w:tcPr>
            <w:tcW w:w="1843" w:type="dxa"/>
            <w:vAlign w:val="center"/>
          </w:tcPr>
          <w:p w:rsidR="002E2B35" w:rsidRPr="005D399A" w:rsidRDefault="002E2B35" w:rsidP="002E2B35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Извор финансирања</w:t>
            </w:r>
          </w:p>
        </w:tc>
        <w:tc>
          <w:tcPr>
            <w:tcW w:w="1559" w:type="dxa"/>
            <w:vAlign w:val="center"/>
          </w:tcPr>
          <w:p w:rsidR="002E2B35" w:rsidRPr="005D399A" w:rsidRDefault="002E2B35" w:rsidP="002E2B35">
            <w:pPr>
              <w:tabs>
                <w:tab w:val="left" w:pos="6915"/>
              </w:tabs>
              <w:jc w:val="center"/>
              <w:rPr>
                <w:b/>
              </w:rPr>
            </w:pPr>
            <w:r w:rsidRPr="005D399A">
              <w:rPr>
                <w:b/>
              </w:rPr>
              <w:t>Временски рок</w:t>
            </w:r>
          </w:p>
        </w:tc>
      </w:tr>
      <w:tr w:rsidR="00E5584A" w:rsidRPr="00E5584A" w:rsidTr="00E5584A">
        <w:trPr>
          <w:trHeight w:val="2123"/>
        </w:trPr>
        <w:tc>
          <w:tcPr>
            <w:tcW w:w="2376" w:type="dxa"/>
            <w:vAlign w:val="center"/>
          </w:tcPr>
          <w:p w:rsidR="006872BD" w:rsidRPr="006872BD" w:rsidRDefault="006872BD" w:rsidP="006872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872BD">
              <w:rPr>
                <w:bCs/>
                <w:iCs/>
              </w:rPr>
              <w:t>Јачање</w:t>
            </w:r>
          </w:p>
          <w:p w:rsidR="006872BD" w:rsidRPr="006872BD" w:rsidRDefault="006872BD" w:rsidP="006872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872BD">
              <w:rPr>
                <w:bCs/>
                <w:iCs/>
              </w:rPr>
              <w:t>активности на пољу израде,</w:t>
            </w:r>
          </w:p>
          <w:p w:rsidR="006872BD" w:rsidRPr="006872BD" w:rsidRDefault="006872BD" w:rsidP="006872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872BD">
              <w:rPr>
                <w:bCs/>
                <w:iCs/>
              </w:rPr>
              <w:t>имплементације и управљања</w:t>
            </w:r>
          </w:p>
          <w:p w:rsidR="006872BD" w:rsidRPr="006872BD" w:rsidRDefault="006872BD" w:rsidP="006872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872BD">
              <w:rPr>
                <w:bCs/>
                <w:iCs/>
              </w:rPr>
              <w:t>пројектима од интереса за</w:t>
            </w:r>
          </w:p>
          <w:p w:rsidR="006872BD" w:rsidRPr="006872BD" w:rsidRDefault="006872BD" w:rsidP="006872B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872BD">
              <w:rPr>
                <w:bCs/>
                <w:iCs/>
              </w:rPr>
              <w:t>унапређење здравствене</w:t>
            </w:r>
          </w:p>
          <w:p w:rsidR="00E5584A" w:rsidRPr="00E5584A" w:rsidRDefault="006872BD" w:rsidP="006872BD">
            <w:pPr>
              <w:autoSpaceDE w:val="0"/>
              <w:autoSpaceDN w:val="0"/>
              <w:adjustRightInd w:val="0"/>
              <w:jc w:val="center"/>
            </w:pPr>
            <w:r w:rsidRPr="006872BD">
              <w:rPr>
                <w:bCs/>
                <w:iCs/>
              </w:rPr>
              <w:t>заштите становништва Општине Алибунар</w:t>
            </w:r>
          </w:p>
          <w:p w:rsidR="00E5584A" w:rsidRPr="00E5584A" w:rsidRDefault="00E5584A" w:rsidP="00E5584A">
            <w:pPr>
              <w:tabs>
                <w:tab w:val="left" w:pos="6915"/>
              </w:tabs>
              <w:jc w:val="center"/>
            </w:pPr>
          </w:p>
        </w:tc>
        <w:tc>
          <w:tcPr>
            <w:tcW w:w="2977" w:type="dxa"/>
            <w:vAlign w:val="center"/>
          </w:tcPr>
          <w:p w:rsidR="006872BD" w:rsidRPr="006872BD" w:rsidRDefault="006872BD" w:rsidP="006872BD">
            <w:pPr>
              <w:tabs>
                <w:tab w:val="left" w:pos="6915"/>
              </w:tabs>
              <w:jc w:val="both"/>
              <w:rPr>
                <w:color w:val="000000"/>
              </w:rPr>
            </w:pPr>
            <w:r w:rsidRPr="006872BD">
              <w:rPr>
                <w:color w:val="000000"/>
              </w:rPr>
              <w:t xml:space="preserve">Обезбеђење техничко-технолошке подршке за успешно праћење објављених конкурса и добру информисаност Тима за пројекте </w:t>
            </w:r>
          </w:p>
          <w:p w:rsidR="006872BD" w:rsidRPr="006872BD" w:rsidRDefault="006872BD" w:rsidP="006872BD">
            <w:pPr>
              <w:tabs>
                <w:tab w:val="left" w:pos="6915"/>
              </w:tabs>
              <w:jc w:val="both"/>
              <w:rPr>
                <w:color w:val="000000"/>
              </w:rPr>
            </w:pPr>
          </w:p>
          <w:p w:rsidR="00E5584A" w:rsidRPr="00E5584A" w:rsidRDefault="006872BD" w:rsidP="006872BD">
            <w:pPr>
              <w:tabs>
                <w:tab w:val="left" w:pos="6915"/>
              </w:tabs>
              <w:jc w:val="both"/>
              <w:rPr>
                <w:color w:val="000000"/>
              </w:rPr>
            </w:pPr>
            <w:r w:rsidRPr="006872BD">
              <w:rPr>
                <w:color w:val="000000"/>
              </w:rPr>
              <w:t>Селекција и обука запослених за израду, имплементацију и управљање пројектима</w:t>
            </w:r>
          </w:p>
          <w:p w:rsidR="00E5584A" w:rsidRPr="00E5584A" w:rsidRDefault="00E5584A" w:rsidP="00E5584A">
            <w:pPr>
              <w:tabs>
                <w:tab w:val="left" w:pos="6915"/>
              </w:tabs>
              <w:jc w:val="both"/>
            </w:pPr>
          </w:p>
        </w:tc>
        <w:tc>
          <w:tcPr>
            <w:tcW w:w="2126" w:type="dxa"/>
            <w:vAlign w:val="center"/>
          </w:tcPr>
          <w:p w:rsidR="002E2B35" w:rsidRDefault="002E2B35" w:rsidP="00E5584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E2B35" w:rsidRDefault="002E2B35" w:rsidP="002E2B35">
            <w:pPr>
              <w:tabs>
                <w:tab w:val="left" w:pos="6915"/>
              </w:tabs>
              <w:jc w:val="both"/>
            </w:pPr>
            <w:r>
              <w:t>Директор, помоћник директора за финансијске послове, чланови Тима за пројекте, председник Комисије за стално унапређење квалитета рада, начелници служби,</w:t>
            </w:r>
          </w:p>
          <w:p w:rsidR="00E5584A" w:rsidRDefault="002E2B35" w:rsidP="00BF3B79">
            <w:pPr>
              <w:tabs>
                <w:tab w:val="left" w:pos="6915"/>
              </w:tabs>
              <w:jc w:val="both"/>
            </w:pPr>
            <w:r>
              <w:t>Главна сестра</w:t>
            </w:r>
          </w:p>
          <w:p w:rsidR="00BF3B79" w:rsidRPr="00BF3B79" w:rsidRDefault="00BF3B79" w:rsidP="00BF3B79">
            <w:pPr>
              <w:tabs>
                <w:tab w:val="left" w:pos="6915"/>
              </w:tabs>
              <w:jc w:val="both"/>
            </w:pPr>
          </w:p>
          <w:p w:rsidR="002E2B35" w:rsidRPr="002E2B35" w:rsidRDefault="002E2B35" w:rsidP="00E5584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872BD" w:rsidRPr="006872BD" w:rsidRDefault="002E2B35" w:rsidP="002E2B35">
            <w:pPr>
              <w:tabs>
                <w:tab w:val="left" w:pos="6915"/>
              </w:tabs>
              <w:jc w:val="both"/>
            </w:pPr>
            <w:r w:rsidRPr="006872BD">
              <w:t>Успешно аплицирање за пројекте који доприносе унапређењу квалитета рада и услуга, техничкој и технолошкој опремљености и афирмацији установе у целини</w:t>
            </w:r>
          </w:p>
        </w:tc>
        <w:tc>
          <w:tcPr>
            <w:tcW w:w="1843" w:type="dxa"/>
            <w:vAlign w:val="center"/>
          </w:tcPr>
          <w:p w:rsidR="00787587" w:rsidRPr="006872BD" w:rsidRDefault="00787587" w:rsidP="00787587">
            <w:pPr>
              <w:tabs>
                <w:tab w:val="left" w:pos="6915"/>
              </w:tabs>
              <w:jc w:val="center"/>
            </w:pPr>
            <w:r>
              <w:t>РФЗО</w:t>
            </w:r>
          </w:p>
          <w:p w:rsidR="00787587" w:rsidRDefault="00787587" w:rsidP="00787587">
            <w:pPr>
              <w:tabs>
                <w:tab w:val="left" w:pos="6915"/>
              </w:tabs>
              <w:jc w:val="center"/>
            </w:pPr>
            <w:r>
              <w:t>Локална самоуправа</w:t>
            </w:r>
          </w:p>
          <w:p w:rsidR="00787587" w:rsidRDefault="00787587" w:rsidP="00787587">
            <w:pPr>
              <w:tabs>
                <w:tab w:val="left" w:pos="6915"/>
              </w:tabs>
              <w:jc w:val="center"/>
            </w:pPr>
            <w:r>
              <w:t>Сопствена средства</w:t>
            </w:r>
          </w:p>
          <w:p w:rsidR="00E5584A" w:rsidRPr="00E5584A" w:rsidRDefault="00E5584A" w:rsidP="00E5584A">
            <w:pPr>
              <w:tabs>
                <w:tab w:val="left" w:pos="691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E5584A" w:rsidRPr="00E558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E5584A" w:rsidRPr="00E5584A" w:rsidTr="00E5584A">
        <w:trPr>
          <w:trHeight w:val="287"/>
        </w:trPr>
        <w:tc>
          <w:tcPr>
            <w:tcW w:w="2376" w:type="dxa"/>
            <w:vAlign w:val="center"/>
          </w:tcPr>
          <w:p w:rsidR="006872BD" w:rsidRDefault="006872BD" w:rsidP="006872BD">
            <w:pPr>
              <w:autoSpaceDE w:val="0"/>
              <w:autoSpaceDN w:val="0"/>
              <w:adjustRightInd w:val="0"/>
            </w:pPr>
            <w:r>
              <w:lastRenderedPageBreak/>
              <w:t>Конкурисање  за пројекте:</w:t>
            </w:r>
          </w:p>
          <w:p w:rsidR="006872BD" w:rsidRDefault="006872BD" w:rsidP="006872BD">
            <w:pPr>
              <w:autoSpaceDE w:val="0"/>
              <w:autoSpaceDN w:val="0"/>
              <w:adjustRightInd w:val="0"/>
            </w:pPr>
            <w:r>
              <w:t>Локалне самоуправе, Покрајине,</w:t>
            </w:r>
          </w:p>
          <w:p w:rsidR="006872BD" w:rsidRDefault="006872BD" w:rsidP="006872BD">
            <w:pPr>
              <w:autoSpaceDE w:val="0"/>
              <w:autoSpaceDN w:val="0"/>
              <w:adjustRightInd w:val="0"/>
            </w:pPr>
            <w:r>
              <w:t>Министарства здравља,</w:t>
            </w:r>
          </w:p>
          <w:p w:rsidR="00E5584A" w:rsidRPr="00E5584A" w:rsidRDefault="006872BD" w:rsidP="006872BD">
            <w:pPr>
              <w:tabs>
                <w:tab w:val="left" w:pos="6915"/>
              </w:tabs>
            </w:pPr>
            <w:r>
              <w:t>фондове Европске уније</w:t>
            </w:r>
          </w:p>
        </w:tc>
        <w:tc>
          <w:tcPr>
            <w:tcW w:w="2977" w:type="dxa"/>
            <w:vAlign w:val="center"/>
          </w:tcPr>
          <w:p w:rsidR="00E5584A" w:rsidRPr="00E5584A" w:rsidRDefault="006872BD" w:rsidP="00E5584A">
            <w:pPr>
              <w:tabs>
                <w:tab w:val="left" w:pos="6915"/>
              </w:tabs>
            </w:pPr>
            <w:r w:rsidRPr="006872BD">
              <w:t>Упућивање чланова Тима за пројекте на континуиране едукације у циљу стицања знања за успешно аплицирање за пројекте</w:t>
            </w:r>
          </w:p>
        </w:tc>
        <w:tc>
          <w:tcPr>
            <w:tcW w:w="2126" w:type="dxa"/>
            <w:vAlign w:val="center"/>
          </w:tcPr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>Директор</w:t>
            </w:r>
          </w:p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>Тим за пројекте</w:t>
            </w:r>
          </w:p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>Руководиоци пројекта</w:t>
            </w:r>
          </w:p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 xml:space="preserve">Начелници служби, </w:t>
            </w:r>
          </w:p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>Главна сестра</w:t>
            </w:r>
          </w:p>
          <w:p w:rsidR="002E2B35" w:rsidRDefault="002E2B35" w:rsidP="006872BD">
            <w:pPr>
              <w:autoSpaceDE w:val="0"/>
              <w:autoSpaceDN w:val="0"/>
              <w:adjustRightInd w:val="0"/>
            </w:pPr>
          </w:p>
          <w:p w:rsidR="002E2B35" w:rsidRDefault="002E2B35" w:rsidP="006872BD">
            <w:pPr>
              <w:autoSpaceDE w:val="0"/>
              <w:autoSpaceDN w:val="0"/>
              <w:adjustRightInd w:val="0"/>
            </w:pPr>
          </w:p>
          <w:p w:rsidR="00E5584A" w:rsidRPr="00E5584A" w:rsidRDefault="00E5584A" w:rsidP="006872BD">
            <w:pPr>
              <w:tabs>
                <w:tab w:val="left" w:pos="6915"/>
              </w:tabs>
            </w:pPr>
          </w:p>
        </w:tc>
        <w:tc>
          <w:tcPr>
            <w:tcW w:w="1985" w:type="dxa"/>
            <w:vAlign w:val="center"/>
          </w:tcPr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>Едуковани чланови Тима за пројекте са стеченим знањем за успешно аплицирање за пројекте Бр. аплицираних пројекта</w:t>
            </w:r>
          </w:p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>Бр. добијених пројеката</w:t>
            </w:r>
          </w:p>
          <w:p w:rsidR="00E5584A" w:rsidRPr="00E5584A" w:rsidRDefault="002E2B35" w:rsidP="002E2B35">
            <w:pPr>
              <w:tabs>
                <w:tab w:val="left" w:pos="6915"/>
              </w:tabs>
            </w:pPr>
            <w:r>
              <w:t>Бр. реализованих пројекта</w:t>
            </w:r>
          </w:p>
        </w:tc>
        <w:tc>
          <w:tcPr>
            <w:tcW w:w="1843" w:type="dxa"/>
            <w:vAlign w:val="center"/>
          </w:tcPr>
          <w:p w:rsidR="00787587" w:rsidRPr="006872BD" w:rsidRDefault="00787587" w:rsidP="00787587">
            <w:pPr>
              <w:tabs>
                <w:tab w:val="left" w:pos="6915"/>
              </w:tabs>
              <w:jc w:val="center"/>
            </w:pPr>
            <w:r>
              <w:t>РФЗО</w:t>
            </w:r>
          </w:p>
          <w:p w:rsidR="00787587" w:rsidRDefault="00787587" w:rsidP="00787587">
            <w:pPr>
              <w:tabs>
                <w:tab w:val="left" w:pos="6915"/>
              </w:tabs>
              <w:jc w:val="center"/>
            </w:pPr>
            <w:r>
              <w:t>Локална самоуправа</w:t>
            </w:r>
          </w:p>
          <w:p w:rsidR="00787587" w:rsidRDefault="00787587" w:rsidP="00787587">
            <w:pPr>
              <w:tabs>
                <w:tab w:val="left" w:pos="6915"/>
              </w:tabs>
              <w:jc w:val="center"/>
            </w:pPr>
            <w:r>
              <w:t>Сопствена средства</w:t>
            </w:r>
          </w:p>
          <w:p w:rsidR="00E5584A" w:rsidRPr="00E5584A" w:rsidRDefault="00E5584A" w:rsidP="00E5584A">
            <w:pPr>
              <w:tabs>
                <w:tab w:val="left" w:pos="691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E5584A" w:rsidRPr="00E558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  <w:tr w:rsidR="00E5584A" w:rsidRPr="00E5584A" w:rsidTr="00E5584A">
        <w:trPr>
          <w:trHeight w:val="287"/>
        </w:trPr>
        <w:tc>
          <w:tcPr>
            <w:tcW w:w="2376" w:type="dxa"/>
            <w:vAlign w:val="center"/>
          </w:tcPr>
          <w:p w:rsidR="00E5584A" w:rsidRPr="00E5584A" w:rsidRDefault="00E5584A" w:rsidP="00E5584A">
            <w:pPr>
              <w:autoSpaceDE w:val="0"/>
              <w:autoSpaceDN w:val="0"/>
              <w:adjustRightInd w:val="0"/>
            </w:pPr>
          </w:p>
          <w:p w:rsidR="00E5584A" w:rsidRPr="00787587" w:rsidRDefault="00787587" w:rsidP="00E5584A">
            <w:pPr>
              <w:autoSpaceDE w:val="0"/>
              <w:autoSpaceDN w:val="0"/>
              <w:adjustRightInd w:val="0"/>
            </w:pPr>
            <w:r>
              <w:t>Допунски рад</w:t>
            </w:r>
          </w:p>
          <w:p w:rsidR="00E5584A" w:rsidRPr="00E5584A" w:rsidRDefault="00E5584A" w:rsidP="00E5584A">
            <w:pPr>
              <w:autoSpaceDE w:val="0"/>
              <w:autoSpaceDN w:val="0"/>
              <w:adjustRightInd w:val="0"/>
            </w:pPr>
          </w:p>
          <w:p w:rsidR="00E5584A" w:rsidRPr="00E5584A" w:rsidRDefault="00E5584A" w:rsidP="00E5584A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vAlign w:val="center"/>
          </w:tcPr>
          <w:p w:rsidR="00E5584A" w:rsidRDefault="00787587" w:rsidP="00E5584A">
            <w:pPr>
              <w:tabs>
                <w:tab w:val="left" w:pos="6915"/>
              </w:tabs>
            </w:pPr>
            <w:r w:rsidRPr="00787587">
              <w:t>Задржавање старих пакета услуга у склопу допунског рада -Проширење пакета услуга у склопу допунског рада</w:t>
            </w:r>
          </w:p>
          <w:p w:rsidR="00787587" w:rsidRPr="00787587" w:rsidRDefault="00787587" w:rsidP="00E5584A">
            <w:pPr>
              <w:tabs>
                <w:tab w:val="left" w:pos="6915"/>
              </w:tabs>
            </w:pPr>
          </w:p>
        </w:tc>
        <w:tc>
          <w:tcPr>
            <w:tcW w:w="2126" w:type="dxa"/>
            <w:vAlign w:val="center"/>
          </w:tcPr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>Директор</w:t>
            </w:r>
          </w:p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>Тим за пројекте</w:t>
            </w:r>
          </w:p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>Руководиоци пројекта</w:t>
            </w:r>
          </w:p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 xml:space="preserve">Начелници служби, </w:t>
            </w:r>
          </w:p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>Главна сестра</w:t>
            </w:r>
          </w:p>
          <w:p w:rsidR="002E2B35" w:rsidRDefault="002E2B35" w:rsidP="00787587">
            <w:pPr>
              <w:autoSpaceDE w:val="0"/>
              <w:autoSpaceDN w:val="0"/>
              <w:adjustRightInd w:val="0"/>
            </w:pPr>
          </w:p>
          <w:p w:rsidR="00E5584A" w:rsidRPr="00E5584A" w:rsidRDefault="00E5584A" w:rsidP="0078758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Align w:val="center"/>
          </w:tcPr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 xml:space="preserve">Већи број различитих услуга </w:t>
            </w:r>
          </w:p>
          <w:p w:rsidR="002E2B35" w:rsidRDefault="002E2B35" w:rsidP="002E2B35">
            <w:pPr>
              <w:autoSpaceDE w:val="0"/>
              <w:autoSpaceDN w:val="0"/>
              <w:adjustRightInd w:val="0"/>
            </w:pPr>
            <w:r>
              <w:t xml:space="preserve">Финансијски извештај </w:t>
            </w:r>
          </w:p>
          <w:p w:rsidR="00E5584A" w:rsidRPr="002E2B35" w:rsidRDefault="002E2B35" w:rsidP="002E2B35">
            <w:pPr>
              <w:autoSpaceDE w:val="0"/>
              <w:autoSpaceDN w:val="0"/>
              <w:adjustRightInd w:val="0"/>
            </w:pPr>
            <w:r>
              <w:t>Већи број  укључених радника</w:t>
            </w:r>
          </w:p>
        </w:tc>
        <w:tc>
          <w:tcPr>
            <w:tcW w:w="1843" w:type="dxa"/>
            <w:vAlign w:val="center"/>
          </w:tcPr>
          <w:p w:rsidR="00787587" w:rsidRPr="006872BD" w:rsidRDefault="00787587" w:rsidP="00787587">
            <w:pPr>
              <w:tabs>
                <w:tab w:val="left" w:pos="6915"/>
              </w:tabs>
              <w:jc w:val="center"/>
            </w:pPr>
            <w:r>
              <w:t>РФЗО</w:t>
            </w:r>
          </w:p>
          <w:p w:rsidR="00787587" w:rsidRDefault="00787587" w:rsidP="00787587">
            <w:pPr>
              <w:tabs>
                <w:tab w:val="left" w:pos="6915"/>
              </w:tabs>
              <w:jc w:val="center"/>
            </w:pPr>
            <w:r>
              <w:t>Локална самоуправа</w:t>
            </w:r>
          </w:p>
          <w:p w:rsidR="00787587" w:rsidRDefault="00787587" w:rsidP="00787587">
            <w:pPr>
              <w:tabs>
                <w:tab w:val="left" w:pos="6915"/>
              </w:tabs>
              <w:jc w:val="center"/>
            </w:pPr>
            <w:r>
              <w:t>Сопствена средства</w:t>
            </w:r>
          </w:p>
          <w:p w:rsidR="00E5584A" w:rsidRPr="00E5584A" w:rsidRDefault="00E5584A" w:rsidP="00E5584A">
            <w:pPr>
              <w:tabs>
                <w:tab w:val="left" w:pos="691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12771" w:rsidRDefault="00712771" w:rsidP="00712771">
            <w:pPr>
              <w:tabs>
                <w:tab w:val="left" w:pos="6915"/>
              </w:tabs>
              <w:jc w:val="center"/>
            </w:pPr>
            <w:r>
              <w:t>Континуи</w:t>
            </w:r>
          </w:p>
          <w:p w:rsidR="00E5584A" w:rsidRPr="00E5584A" w:rsidRDefault="00712771" w:rsidP="00712771">
            <w:pPr>
              <w:tabs>
                <w:tab w:val="left" w:pos="6915"/>
              </w:tabs>
              <w:jc w:val="center"/>
            </w:pPr>
            <w:r>
              <w:t>рано</w:t>
            </w:r>
          </w:p>
        </w:tc>
      </w:tr>
    </w:tbl>
    <w:p w:rsidR="006B55F6" w:rsidRPr="00E5584A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E5584A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E5584A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E5584A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E5584A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Pr="00E5584A" w:rsidRDefault="006B55F6" w:rsidP="00681AD4">
      <w:pPr>
        <w:ind w:right="360"/>
        <w:jc w:val="center"/>
        <w:rPr>
          <w:sz w:val="22"/>
          <w:szCs w:val="22"/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681AD4">
      <w:pPr>
        <w:ind w:right="360"/>
        <w:jc w:val="center"/>
        <w:rPr>
          <w:lang w:val="sr-Cyrl-CS"/>
        </w:rPr>
      </w:pPr>
    </w:p>
    <w:p w:rsidR="006B55F6" w:rsidRDefault="006B55F6" w:rsidP="00BF3B79">
      <w:pPr>
        <w:ind w:right="360"/>
        <w:rPr>
          <w:lang w:val="sr-Cyrl-CS"/>
        </w:rPr>
      </w:pPr>
    </w:p>
    <w:p w:rsidR="00681AD4" w:rsidRPr="00152AFD" w:rsidRDefault="006B55F6" w:rsidP="006B55F6">
      <w:pPr>
        <w:ind w:right="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ВД </w:t>
      </w:r>
      <w:r w:rsidR="00681AD4" w:rsidRPr="00152AFD">
        <w:rPr>
          <w:lang w:val="sr-Cyrl-CS"/>
        </w:rPr>
        <w:t>Директор</w:t>
      </w:r>
    </w:p>
    <w:p w:rsidR="00BE1B08" w:rsidRPr="00BF3B79" w:rsidRDefault="00681AD4" w:rsidP="00BF3B79">
      <w:pPr>
        <w:ind w:right="360"/>
        <w:jc w:val="center"/>
        <w:rPr>
          <w:lang w:val="sr-Cyrl-CS"/>
        </w:rPr>
        <w:sectPr w:rsidR="00BE1B08" w:rsidRPr="00BF3B79" w:rsidSect="00625E84">
          <w:pgSz w:w="16838" w:h="11906" w:orient="landscape"/>
          <w:pgMar w:top="1418" w:right="1418" w:bottom="1418" w:left="1418" w:header="0" w:footer="0" w:gutter="0"/>
          <w:cols w:space="708"/>
          <w:docGrid w:linePitch="360"/>
        </w:sectPr>
      </w:pPr>
      <w:r w:rsidRPr="00152AFD">
        <w:rPr>
          <w:lang w:val="sr-Cyrl-CS"/>
        </w:rPr>
        <w:t xml:space="preserve">                                                                                                                                             </w:t>
      </w:r>
      <w:r w:rsidR="00BF3B79">
        <w:rPr>
          <w:lang w:val="sr-Cyrl-CS"/>
        </w:rPr>
        <w:t>Ардељан др Валенти</w:t>
      </w:r>
      <w:r w:rsidR="00712771">
        <w:rPr>
          <w:lang w:val="sr-Cyrl-CS"/>
        </w:rPr>
        <w:t>н</w:t>
      </w:r>
    </w:p>
    <w:p w:rsidR="00796139" w:rsidRPr="00152AFD" w:rsidRDefault="00796139" w:rsidP="00BF3B79">
      <w:pPr>
        <w:spacing w:after="200" w:line="276" w:lineRule="auto"/>
        <w:ind w:right="360"/>
        <w:jc w:val="both"/>
        <w:rPr>
          <w:lang w:val="sr-Cyrl-CS"/>
        </w:rPr>
      </w:pPr>
    </w:p>
    <w:sectPr w:rsidR="00796139" w:rsidRPr="00152AFD" w:rsidSect="00D4359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63" w:rsidRDefault="009F1963" w:rsidP="00386E7F">
      <w:r>
        <w:separator/>
      </w:r>
    </w:p>
  </w:endnote>
  <w:endnote w:type="continuationSeparator" w:id="1">
    <w:p w:rsidR="009F1963" w:rsidRDefault="009F1963" w:rsidP="0038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BF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BD" w:rsidRPr="00152E1B" w:rsidRDefault="006872BD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T</w:t>
    </w:r>
    <w:r w:rsidRPr="00EA0D87">
      <w:rPr>
        <w:sz w:val="20"/>
        <w:szCs w:val="20"/>
        <w:lang w:val="sr-Cyrl-CS"/>
      </w:rPr>
      <w:t xml:space="preserve">рг </w:t>
    </w:r>
    <w:r>
      <w:rPr>
        <w:sz w:val="20"/>
        <w:szCs w:val="20"/>
        <w:lang w:val="sr-Cyrl-CS"/>
      </w:rPr>
      <w:t>С</w:t>
    </w:r>
    <w:r w:rsidRPr="00EA0D87">
      <w:rPr>
        <w:sz w:val="20"/>
        <w:szCs w:val="20"/>
        <w:lang w:val="sr-Cyrl-CS"/>
      </w:rPr>
      <w:t xml:space="preserve">лободе </w:t>
    </w:r>
    <w:r>
      <w:rPr>
        <w:sz w:val="20"/>
        <w:szCs w:val="20"/>
        <w:lang w:val="sr-Cyrl-CS"/>
      </w:rPr>
      <w:t>бр 8, АЛИБУНАР , Тел:013/641-</w:t>
    </w:r>
    <w:r>
      <w:rPr>
        <w:sz w:val="20"/>
        <w:szCs w:val="20"/>
      </w:rPr>
      <w:t>649</w:t>
    </w:r>
    <w:r>
      <w:rPr>
        <w:sz w:val="20"/>
        <w:szCs w:val="20"/>
        <w:lang w:val="sr-Cyrl-CS"/>
      </w:rPr>
      <w:t>, 013/641-</w:t>
    </w:r>
    <w:r>
      <w:rPr>
        <w:sz w:val="20"/>
        <w:szCs w:val="20"/>
      </w:rPr>
      <w:t>201</w:t>
    </w:r>
    <w:r>
      <w:rPr>
        <w:sz w:val="20"/>
        <w:szCs w:val="20"/>
        <w:lang w:val="sr-Cyrl-CS"/>
      </w:rPr>
      <w:t xml:space="preserve"> Фа</w:t>
    </w:r>
    <w:r>
      <w:rPr>
        <w:sz w:val="20"/>
        <w:szCs w:val="20"/>
      </w:rPr>
      <w:t>ks</w:t>
    </w:r>
    <w:r>
      <w:rPr>
        <w:sz w:val="20"/>
        <w:szCs w:val="20"/>
        <w:lang w:val="sr-Cyrl-CS"/>
      </w:rPr>
      <w:t>: 013/642-269</w:t>
    </w:r>
  </w:p>
  <w:p w:rsidR="006872BD" w:rsidRPr="00EA0D87" w:rsidRDefault="006872BD" w:rsidP="00DD58E5">
    <w:pPr>
      <w:pStyle w:val="Podnojestranice"/>
      <w:pBdr>
        <w:top w:val="thinThickSmallGap" w:sz="24" w:space="1" w:color="622423" w:themeColor="accent2" w:themeShade="7F"/>
      </w:pBdr>
      <w:tabs>
        <w:tab w:val="left" w:pos="2127"/>
        <w:tab w:val="center" w:pos="5233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EA0D87">
      <w:rPr>
        <w:sz w:val="20"/>
        <w:szCs w:val="20"/>
      </w:rPr>
      <w:t xml:space="preserve">www.dzalibunar.rs; E-mail: </w:t>
    </w:r>
    <w:r>
      <w:rPr>
        <w:sz w:val="20"/>
        <w:szCs w:val="20"/>
      </w:rPr>
      <w:t>direktor</w:t>
    </w:r>
    <w:r w:rsidRPr="00EA0D87">
      <w:rPr>
        <w:sz w:val="20"/>
        <w:szCs w:val="20"/>
      </w:rPr>
      <w:t>@dzalibunar</w:t>
    </w:r>
    <w:r w:rsidRPr="00EA0D87">
      <w:rPr>
        <w:sz w:val="20"/>
        <w:szCs w:val="20"/>
        <w:lang w:val="sr-Cyrl-CS"/>
      </w:rPr>
      <w:t>.</w:t>
    </w:r>
    <w:r w:rsidRPr="00EA0D87">
      <w:rPr>
        <w:sz w:val="20"/>
        <w:szCs w:val="20"/>
      </w:rPr>
      <w:t>rs</w:t>
    </w:r>
  </w:p>
  <w:p w:rsidR="006872BD" w:rsidRPr="00EA0D87" w:rsidRDefault="006872BD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 w:rsidRPr="00EA0D87">
      <w:rPr>
        <w:sz w:val="20"/>
        <w:szCs w:val="20"/>
        <w:lang w:val="sr-Cyrl-CS"/>
      </w:rPr>
      <w:t xml:space="preserve">жиро рачун: 840-259661-55; ПИБ: 102129784; Мат. </w:t>
    </w:r>
    <w:r>
      <w:rPr>
        <w:sz w:val="20"/>
        <w:szCs w:val="20"/>
        <w:lang w:val="sr-Cyrl-CS"/>
      </w:rPr>
      <w:t>б</w:t>
    </w:r>
    <w:r w:rsidRPr="00EA0D87">
      <w:rPr>
        <w:sz w:val="20"/>
        <w:szCs w:val="20"/>
        <w:lang w:val="sr-Cyrl-CS"/>
      </w:rPr>
      <w:t>р. 08072361</w:t>
    </w:r>
    <w:r w:rsidRPr="00EA0D87">
      <w:rPr>
        <w:sz w:val="20"/>
        <w:szCs w:val="20"/>
      </w:rPr>
      <w:ptab w:relativeTo="margin" w:alignment="right" w:leader="none"/>
    </w:r>
  </w:p>
  <w:p w:rsidR="006872BD" w:rsidRDefault="006872BD" w:rsidP="00EA0D87">
    <w:pPr>
      <w:pStyle w:val="Podnojestranic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63" w:rsidRDefault="009F1963" w:rsidP="00386E7F">
      <w:r>
        <w:separator/>
      </w:r>
    </w:p>
  </w:footnote>
  <w:footnote w:type="continuationSeparator" w:id="1">
    <w:p w:rsidR="009F1963" w:rsidRDefault="009F1963" w:rsidP="0038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BD" w:rsidRDefault="006872B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BD" w:rsidRDefault="006872BD" w:rsidP="00314FC0">
    <w:pPr>
      <w:pStyle w:val="Zaglavljestranice"/>
      <w:rPr>
        <w:lang w:val="sr-Cyrl-CS"/>
      </w:rPr>
    </w:pPr>
  </w:p>
  <w:p w:rsidR="006872BD" w:rsidRDefault="006872BD" w:rsidP="00314FC0">
    <w:pPr>
      <w:pStyle w:val="Zaglavljestranice"/>
      <w:rPr>
        <w:lang w:val="sr-Cyrl-CS"/>
      </w:rPr>
    </w:pPr>
  </w:p>
  <w:p w:rsidR="006872BD" w:rsidRDefault="006872BD" w:rsidP="00393795">
    <w:pPr>
      <w:pStyle w:val="Zaglavljestranice"/>
      <w:jc w:val="right"/>
      <w:rPr>
        <w:lang w:val="sr-Cyrl-CS"/>
      </w:rPr>
    </w:pPr>
    <w:r>
      <w:rPr>
        <w:noProof/>
        <w:lang w:eastAsia="sr-Latn-CS"/>
      </w:rPr>
      <w:drawing>
        <wp:inline distT="0" distB="0" distL="0" distR="0">
          <wp:extent cx="1388435" cy="914400"/>
          <wp:effectExtent l="19050" t="0" r="2215" b="0"/>
          <wp:docPr id="2" name="Picture 2" descr="C:\Users\Stojan\Desktop\Akreditacija-2014\1.Dom zdravlja ALibunar-Akreditacija\1.Tim za rukovođenje\Logo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ojan\Desktop\Akreditacija-2014\1.Dom zdravlja ALibunar-Akreditacija\1.Tim za rukovođenje\Logo CIRI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421" cy="914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2BD" w:rsidRPr="00C22532" w:rsidRDefault="006872BD" w:rsidP="00C22532">
    <w:pPr>
      <w:pStyle w:val="Zaglavljestranice"/>
    </w:pPr>
  </w:p>
  <w:p w:rsidR="006872BD" w:rsidRDefault="00FD0BCA" w:rsidP="00C22532">
    <w:pPr>
      <w:pStyle w:val="Zaglavljestranice"/>
      <w:rPr>
        <w:lang w:val="sr-Cyrl-CS"/>
      </w:rPr>
    </w:pPr>
    <w:r w:rsidRPr="00FD0BCA">
      <w:rPr>
        <w:lang w:val="sr-Cyrl-C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8.5pt;height:12.75pt">
          <v:shadow color="#868686"/>
          <v:textpath style="font-family:&quot;Times New Roman&quot;;v-text-kern:t" trim="t" fitpath="t" string="Дом здравља „АЛИБУНАР“"/>
        </v:shape>
      </w:pict>
    </w:r>
  </w:p>
  <w:p w:rsidR="006872BD" w:rsidRPr="004519D4" w:rsidRDefault="006872BD" w:rsidP="00C22532">
    <w:pPr>
      <w:pStyle w:val="Zaglavljestranice"/>
    </w:pPr>
    <w:r w:rsidRPr="00CD3FB0">
      <w:rPr>
        <w:lang w:val="sr-Cyrl-CS"/>
      </w:rPr>
      <w:t>Број:</w:t>
    </w:r>
    <w:r>
      <w:t xml:space="preserve"> 02 - ____________</w:t>
    </w:r>
  </w:p>
  <w:p w:rsidR="006872BD" w:rsidRPr="00AF4052" w:rsidRDefault="006872BD" w:rsidP="00C22532">
    <w:pPr>
      <w:pStyle w:val="Zaglavljestranice"/>
      <w:rPr>
        <w:lang w:val="sr-Cyrl-CS"/>
      </w:rPr>
    </w:pPr>
    <w:r>
      <w:rPr>
        <w:lang w:val="sr-Cyrl-CS"/>
      </w:rPr>
      <w:t xml:space="preserve">Алибунар, </w:t>
    </w:r>
    <w:r>
      <w:t xml:space="preserve">   2021.</w:t>
    </w:r>
    <w:r>
      <w:rPr>
        <w:lang w:val="sr-Cyrl-CS"/>
      </w:rPr>
      <w:t>године</w:t>
    </w:r>
  </w:p>
  <w:p w:rsidR="006872BD" w:rsidRPr="00314FC0" w:rsidRDefault="006872BD" w:rsidP="00EA0D87">
    <w:pPr>
      <w:pStyle w:val="Zaglavljestranice"/>
      <w:pBdr>
        <w:bottom w:val="thickThinSmallGap" w:sz="24" w:space="3" w:color="622423" w:themeColor="accent2" w:themeShade="7F"/>
      </w:pBdr>
      <w:tabs>
        <w:tab w:val="clear" w:pos="4535"/>
        <w:tab w:val="clear" w:pos="9071"/>
        <w:tab w:val="left" w:pos="1875"/>
      </w:tabs>
      <w:rPr>
        <w:rFonts w:ascii="Arial Narrow" w:eastAsiaTheme="majorEastAsia" w:hAnsi="Arial Narrow" w:cstheme="majorBidi"/>
        <w:sz w:val="2"/>
        <w:szCs w:val="2"/>
        <w:lang w:val="sr-Cyrl-CS"/>
      </w:rPr>
    </w:pPr>
    <w:r>
      <w:rPr>
        <w:rFonts w:ascii="Arial Narrow" w:eastAsiaTheme="majorEastAsia" w:hAnsi="Arial Narrow" w:cstheme="majorBidi"/>
        <w:sz w:val="2"/>
        <w:szCs w:val="2"/>
        <w:lang w:val="sr-Cyrl-CS"/>
      </w:rPr>
      <w:tab/>
    </w:r>
  </w:p>
  <w:p w:rsidR="006872BD" w:rsidRPr="0068029A" w:rsidRDefault="006872BD" w:rsidP="00EA0D87">
    <w:pPr>
      <w:pStyle w:val="Zaglavljestranice"/>
      <w:tabs>
        <w:tab w:val="clear" w:pos="4535"/>
        <w:tab w:val="clear" w:pos="9071"/>
        <w:tab w:val="left" w:pos="18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D2"/>
    <w:multiLevelType w:val="hybridMultilevel"/>
    <w:tmpl w:val="1EE6D1C6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8433B"/>
    <w:multiLevelType w:val="hybridMultilevel"/>
    <w:tmpl w:val="04800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5473B"/>
    <w:multiLevelType w:val="hybridMultilevel"/>
    <w:tmpl w:val="AF26FA00"/>
    <w:lvl w:ilvl="0" w:tplc="0C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B2C5E"/>
    <w:multiLevelType w:val="hybridMultilevel"/>
    <w:tmpl w:val="B73026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B3A12"/>
    <w:multiLevelType w:val="hybridMultilevel"/>
    <w:tmpl w:val="FCDC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685B"/>
    <w:multiLevelType w:val="hybridMultilevel"/>
    <w:tmpl w:val="89C491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7ECA"/>
    <w:multiLevelType w:val="hybridMultilevel"/>
    <w:tmpl w:val="619ACCF2"/>
    <w:lvl w:ilvl="0" w:tplc="8E282310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9D214C3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31384"/>
    <w:multiLevelType w:val="hybridMultilevel"/>
    <w:tmpl w:val="B700E8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C7121"/>
    <w:multiLevelType w:val="hybridMultilevel"/>
    <w:tmpl w:val="9A0C380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3693B"/>
    <w:multiLevelType w:val="hybridMultilevel"/>
    <w:tmpl w:val="83AE198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E205D7"/>
    <w:multiLevelType w:val="hybridMultilevel"/>
    <w:tmpl w:val="5816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D7B17"/>
    <w:multiLevelType w:val="hybridMultilevel"/>
    <w:tmpl w:val="312E2E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51DE2"/>
    <w:multiLevelType w:val="hybridMultilevel"/>
    <w:tmpl w:val="4AC25F8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AD4CF1"/>
    <w:multiLevelType w:val="hybridMultilevel"/>
    <w:tmpl w:val="85488222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D2E3D"/>
    <w:multiLevelType w:val="hybridMultilevel"/>
    <w:tmpl w:val="21645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B2379"/>
    <w:multiLevelType w:val="hybridMultilevel"/>
    <w:tmpl w:val="0E7E60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70962"/>
    <w:multiLevelType w:val="hybridMultilevel"/>
    <w:tmpl w:val="30BE4F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14084"/>
    <w:multiLevelType w:val="hybridMultilevel"/>
    <w:tmpl w:val="C11CEF26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E17FA7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3272F"/>
    <w:multiLevelType w:val="hybridMultilevel"/>
    <w:tmpl w:val="CC0A33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6128A"/>
    <w:multiLevelType w:val="hybridMultilevel"/>
    <w:tmpl w:val="D20CB5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3190E"/>
    <w:multiLevelType w:val="hybridMultilevel"/>
    <w:tmpl w:val="AA1C9A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614F9"/>
    <w:multiLevelType w:val="hybridMultilevel"/>
    <w:tmpl w:val="05889F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F6671"/>
    <w:multiLevelType w:val="hybridMultilevel"/>
    <w:tmpl w:val="AC36FDC0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24"/>
  </w:num>
  <w:num w:numId="5">
    <w:abstractNumId w:val="17"/>
  </w:num>
  <w:num w:numId="6">
    <w:abstractNumId w:val="0"/>
  </w:num>
  <w:num w:numId="7">
    <w:abstractNumId w:val="7"/>
  </w:num>
  <w:num w:numId="8">
    <w:abstractNumId w:val="19"/>
  </w:num>
  <w:num w:numId="9">
    <w:abstractNumId w:val="15"/>
  </w:num>
  <w:num w:numId="10">
    <w:abstractNumId w:val="22"/>
  </w:num>
  <w:num w:numId="11">
    <w:abstractNumId w:val="12"/>
  </w:num>
  <w:num w:numId="12">
    <w:abstractNumId w:val="16"/>
  </w:num>
  <w:num w:numId="13">
    <w:abstractNumId w:val="23"/>
  </w:num>
  <w:num w:numId="14">
    <w:abstractNumId w:val="1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</w:num>
  <w:num w:numId="22">
    <w:abstractNumId w:val="1"/>
  </w:num>
  <w:num w:numId="23">
    <w:abstractNumId w:val="9"/>
  </w:num>
  <w:num w:numId="24">
    <w:abstractNumId w:val="11"/>
  </w:num>
  <w:num w:numId="25">
    <w:abstractNumId w:val="3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86E7F"/>
    <w:rsid w:val="00002307"/>
    <w:rsid w:val="00005618"/>
    <w:rsid w:val="000067AA"/>
    <w:rsid w:val="00006A6A"/>
    <w:rsid w:val="00007ADC"/>
    <w:rsid w:val="000114B7"/>
    <w:rsid w:val="00014EDD"/>
    <w:rsid w:val="000159FD"/>
    <w:rsid w:val="00023101"/>
    <w:rsid w:val="000266F7"/>
    <w:rsid w:val="00031018"/>
    <w:rsid w:val="0003155F"/>
    <w:rsid w:val="000316AA"/>
    <w:rsid w:val="00031AA0"/>
    <w:rsid w:val="000367B1"/>
    <w:rsid w:val="00037A71"/>
    <w:rsid w:val="00044CDD"/>
    <w:rsid w:val="00046CAD"/>
    <w:rsid w:val="000503EB"/>
    <w:rsid w:val="00050936"/>
    <w:rsid w:val="00053101"/>
    <w:rsid w:val="000559E6"/>
    <w:rsid w:val="000562A4"/>
    <w:rsid w:val="000628A1"/>
    <w:rsid w:val="00063006"/>
    <w:rsid w:val="00070CD7"/>
    <w:rsid w:val="00074082"/>
    <w:rsid w:val="00075500"/>
    <w:rsid w:val="00076F7B"/>
    <w:rsid w:val="00080D77"/>
    <w:rsid w:val="00085AD4"/>
    <w:rsid w:val="00087F10"/>
    <w:rsid w:val="000909AC"/>
    <w:rsid w:val="000929E3"/>
    <w:rsid w:val="00095AA5"/>
    <w:rsid w:val="000A0100"/>
    <w:rsid w:val="000A03DD"/>
    <w:rsid w:val="000A2013"/>
    <w:rsid w:val="000A75B4"/>
    <w:rsid w:val="000B151C"/>
    <w:rsid w:val="000B3918"/>
    <w:rsid w:val="000B40E4"/>
    <w:rsid w:val="000C0599"/>
    <w:rsid w:val="000C1814"/>
    <w:rsid w:val="000C1963"/>
    <w:rsid w:val="000C2715"/>
    <w:rsid w:val="000C2DD5"/>
    <w:rsid w:val="000C3B48"/>
    <w:rsid w:val="000C5D09"/>
    <w:rsid w:val="000C773C"/>
    <w:rsid w:val="000D335B"/>
    <w:rsid w:val="000D6C1D"/>
    <w:rsid w:val="000E033F"/>
    <w:rsid w:val="000E3DB6"/>
    <w:rsid w:val="000E4D83"/>
    <w:rsid w:val="000F3808"/>
    <w:rsid w:val="000F4DF8"/>
    <w:rsid w:val="001032A2"/>
    <w:rsid w:val="001033F4"/>
    <w:rsid w:val="00106473"/>
    <w:rsid w:val="00106B22"/>
    <w:rsid w:val="001123D7"/>
    <w:rsid w:val="00115223"/>
    <w:rsid w:val="00116D8B"/>
    <w:rsid w:val="00116DEF"/>
    <w:rsid w:val="0011711D"/>
    <w:rsid w:val="00117F1E"/>
    <w:rsid w:val="001271D3"/>
    <w:rsid w:val="00127811"/>
    <w:rsid w:val="001345C7"/>
    <w:rsid w:val="00137445"/>
    <w:rsid w:val="0014091A"/>
    <w:rsid w:val="001426F9"/>
    <w:rsid w:val="00142DE5"/>
    <w:rsid w:val="00143C31"/>
    <w:rsid w:val="001454F1"/>
    <w:rsid w:val="00147ABC"/>
    <w:rsid w:val="001516BC"/>
    <w:rsid w:val="00151BC3"/>
    <w:rsid w:val="00152637"/>
    <w:rsid w:val="00152AFD"/>
    <w:rsid w:val="00152E1B"/>
    <w:rsid w:val="00154803"/>
    <w:rsid w:val="001556BD"/>
    <w:rsid w:val="00155B98"/>
    <w:rsid w:val="0015600C"/>
    <w:rsid w:val="00156386"/>
    <w:rsid w:val="00162929"/>
    <w:rsid w:val="00165F37"/>
    <w:rsid w:val="00166C9F"/>
    <w:rsid w:val="00170388"/>
    <w:rsid w:val="00171469"/>
    <w:rsid w:val="00175820"/>
    <w:rsid w:val="00176CEC"/>
    <w:rsid w:val="00180684"/>
    <w:rsid w:val="00181F74"/>
    <w:rsid w:val="00183769"/>
    <w:rsid w:val="00184879"/>
    <w:rsid w:val="00187DEA"/>
    <w:rsid w:val="00190538"/>
    <w:rsid w:val="0019201F"/>
    <w:rsid w:val="00192145"/>
    <w:rsid w:val="001949BA"/>
    <w:rsid w:val="00196E2B"/>
    <w:rsid w:val="001A0438"/>
    <w:rsid w:val="001A1979"/>
    <w:rsid w:val="001A7762"/>
    <w:rsid w:val="001B1BFA"/>
    <w:rsid w:val="001B3ABF"/>
    <w:rsid w:val="001C5874"/>
    <w:rsid w:val="001D31DB"/>
    <w:rsid w:val="001D530C"/>
    <w:rsid w:val="001D66A7"/>
    <w:rsid w:val="001D7968"/>
    <w:rsid w:val="001D7C64"/>
    <w:rsid w:val="001E2D5A"/>
    <w:rsid w:val="001E377E"/>
    <w:rsid w:val="001E6566"/>
    <w:rsid w:val="001F1069"/>
    <w:rsid w:val="001F211F"/>
    <w:rsid w:val="001F7A6D"/>
    <w:rsid w:val="00202D88"/>
    <w:rsid w:val="002077D4"/>
    <w:rsid w:val="00213941"/>
    <w:rsid w:val="00215AEB"/>
    <w:rsid w:val="00220979"/>
    <w:rsid w:val="0022186C"/>
    <w:rsid w:val="0022459F"/>
    <w:rsid w:val="00226C56"/>
    <w:rsid w:val="00226E71"/>
    <w:rsid w:val="002378E0"/>
    <w:rsid w:val="00244BC9"/>
    <w:rsid w:val="00253AD7"/>
    <w:rsid w:val="002605F1"/>
    <w:rsid w:val="0026153D"/>
    <w:rsid w:val="00261962"/>
    <w:rsid w:val="002636EE"/>
    <w:rsid w:val="0026419C"/>
    <w:rsid w:val="00264BCA"/>
    <w:rsid w:val="00264E2F"/>
    <w:rsid w:val="00267059"/>
    <w:rsid w:val="00271861"/>
    <w:rsid w:val="0027685E"/>
    <w:rsid w:val="002814B5"/>
    <w:rsid w:val="002828C8"/>
    <w:rsid w:val="00285072"/>
    <w:rsid w:val="0028519C"/>
    <w:rsid w:val="002870D2"/>
    <w:rsid w:val="0029015B"/>
    <w:rsid w:val="0029065B"/>
    <w:rsid w:val="002920F6"/>
    <w:rsid w:val="0029556B"/>
    <w:rsid w:val="002A27EC"/>
    <w:rsid w:val="002A4435"/>
    <w:rsid w:val="002A61F2"/>
    <w:rsid w:val="002B07A3"/>
    <w:rsid w:val="002B1F2B"/>
    <w:rsid w:val="002B728C"/>
    <w:rsid w:val="002C4704"/>
    <w:rsid w:val="002C56B3"/>
    <w:rsid w:val="002D02A2"/>
    <w:rsid w:val="002D31AE"/>
    <w:rsid w:val="002D499F"/>
    <w:rsid w:val="002D5EB3"/>
    <w:rsid w:val="002E2B35"/>
    <w:rsid w:val="002E382C"/>
    <w:rsid w:val="002E47FA"/>
    <w:rsid w:val="002F06E9"/>
    <w:rsid w:val="002F1A9E"/>
    <w:rsid w:val="00300429"/>
    <w:rsid w:val="00301F02"/>
    <w:rsid w:val="00306292"/>
    <w:rsid w:val="003070E4"/>
    <w:rsid w:val="0031319E"/>
    <w:rsid w:val="00314FC0"/>
    <w:rsid w:val="0032024F"/>
    <w:rsid w:val="00322C19"/>
    <w:rsid w:val="00323097"/>
    <w:rsid w:val="00323989"/>
    <w:rsid w:val="00324552"/>
    <w:rsid w:val="00324A11"/>
    <w:rsid w:val="003310A6"/>
    <w:rsid w:val="003331B9"/>
    <w:rsid w:val="00334E7F"/>
    <w:rsid w:val="003374F3"/>
    <w:rsid w:val="003476AE"/>
    <w:rsid w:val="0035333B"/>
    <w:rsid w:val="00353576"/>
    <w:rsid w:val="0035384F"/>
    <w:rsid w:val="0035422A"/>
    <w:rsid w:val="00354A5B"/>
    <w:rsid w:val="00354FDC"/>
    <w:rsid w:val="00356812"/>
    <w:rsid w:val="0036009C"/>
    <w:rsid w:val="00370611"/>
    <w:rsid w:val="00372F43"/>
    <w:rsid w:val="00376340"/>
    <w:rsid w:val="00385D6E"/>
    <w:rsid w:val="00386BD3"/>
    <w:rsid w:val="00386E7F"/>
    <w:rsid w:val="0038795C"/>
    <w:rsid w:val="0039054C"/>
    <w:rsid w:val="00390E18"/>
    <w:rsid w:val="003917A5"/>
    <w:rsid w:val="00391FA6"/>
    <w:rsid w:val="00393795"/>
    <w:rsid w:val="003A0CA4"/>
    <w:rsid w:val="003A1811"/>
    <w:rsid w:val="003A3B45"/>
    <w:rsid w:val="003A4458"/>
    <w:rsid w:val="003A5259"/>
    <w:rsid w:val="003B0A39"/>
    <w:rsid w:val="003B1F93"/>
    <w:rsid w:val="003B442E"/>
    <w:rsid w:val="003B4D46"/>
    <w:rsid w:val="003B5525"/>
    <w:rsid w:val="003C480D"/>
    <w:rsid w:val="003C4883"/>
    <w:rsid w:val="003C4FB9"/>
    <w:rsid w:val="003C7266"/>
    <w:rsid w:val="003C76BA"/>
    <w:rsid w:val="003D014B"/>
    <w:rsid w:val="003D21EA"/>
    <w:rsid w:val="003D3EB9"/>
    <w:rsid w:val="003D40F1"/>
    <w:rsid w:val="003D630E"/>
    <w:rsid w:val="003E32D4"/>
    <w:rsid w:val="003E4C5E"/>
    <w:rsid w:val="003F1768"/>
    <w:rsid w:val="003F1E40"/>
    <w:rsid w:val="003F5259"/>
    <w:rsid w:val="003F74B6"/>
    <w:rsid w:val="003F796B"/>
    <w:rsid w:val="004023DB"/>
    <w:rsid w:val="00406905"/>
    <w:rsid w:val="0040705E"/>
    <w:rsid w:val="0040737C"/>
    <w:rsid w:val="00411A28"/>
    <w:rsid w:val="00411CAE"/>
    <w:rsid w:val="00414FA1"/>
    <w:rsid w:val="0041695E"/>
    <w:rsid w:val="004205FF"/>
    <w:rsid w:val="00424E5A"/>
    <w:rsid w:val="00426CDC"/>
    <w:rsid w:val="00434E13"/>
    <w:rsid w:val="004369E9"/>
    <w:rsid w:val="0044438B"/>
    <w:rsid w:val="004512A2"/>
    <w:rsid w:val="004519D4"/>
    <w:rsid w:val="004608F8"/>
    <w:rsid w:val="00464469"/>
    <w:rsid w:val="00464F86"/>
    <w:rsid w:val="004672A4"/>
    <w:rsid w:val="00477B5C"/>
    <w:rsid w:val="00481410"/>
    <w:rsid w:val="00483800"/>
    <w:rsid w:val="0048557D"/>
    <w:rsid w:val="00486C9B"/>
    <w:rsid w:val="00487E08"/>
    <w:rsid w:val="00490202"/>
    <w:rsid w:val="00491B5B"/>
    <w:rsid w:val="00493E09"/>
    <w:rsid w:val="00496FA3"/>
    <w:rsid w:val="004A2742"/>
    <w:rsid w:val="004A3D14"/>
    <w:rsid w:val="004A54D7"/>
    <w:rsid w:val="004A5C8A"/>
    <w:rsid w:val="004A6A41"/>
    <w:rsid w:val="004B3C0F"/>
    <w:rsid w:val="004B6F75"/>
    <w:rsid w:val="004B7BD4"/>
    <w:rsid w:val="004C35BD"/>
    <w:rsid w:val="004C3831"/>
    <w:rsid w:val="004D1901"/>
    <w:rsid w:val="004D254A"/>
    <w:rsid w:val="004D5CAE"/>
    <w:rsid w:val="004E0CEA"/>
    <w:rsid w:val="004E2900"/>
    <w:rsid w:val="004E58E8"/>
    <w:rsid w:val="004E5E97"/>
    <w:rsid w:val="004E78A4"/>
    <w:rsid w:val="004F6B4B"/>
    <w:rsid w:val="00503117"/>
    <w:rsid w:val="00504262"/>
    <w:rsid w:val="005064E1"/>
    <w:rsid w:val="00512211"/>
    <w:rsid w:val="00512879"/>
    <w:rsid w:val="005152D4"/>
    <w:rsid w:val="005156CB"/>
    <w:rsid w:val="00515C69"/>
    <w:rsid w:val="00516045"/>
    <w:rsid w:val="0052094E"/>
    <w:rsid w:val="00527981"/>
    <w:rsid w:val="00541E7B"/>
    <w:rsid w:val="00543D42"/>
    <w:rsid w:val="0054472B"/>
    <w:rsid w:val="005460A5"/>
    <w:rsid w:val="00546CE6"/>
    <w:rsid w:val="00553FDA"/>
    <w:rsid w:val="005541DC"/>
    <w:rsid w:val="0055765C"/>
    <w:rsid w:val="0055771B"/>
    <w:rsid w:val="00565C67"/>
    <w:rsid w:val="0056737F"/>
    <w:rsid w:val="005701B2"/>
    <w:rsid w:val="005704D1"/>
    <w:rsid w:val="00573E50"/>
    <w:rsid w:val="005750D7"/>
    <w:rsid w:val="00576B8F"/>
    <w:rsid w:val="005801D4"/>
    <w:rsid w:val="00587DEA"/>
    <w:rsid w:val="00587E97"/>
    <w:rsid w:val="0059346C"/>
    <w:rsid w:val="005A079B"/>
    <w:rsid w:val="005A0E34"/>
    <w:rsid w:val="005A4FEA"/>
    <w:rsid w:val="005A595C"/>
    <w:rsid w:val="005B10BD"/>
    <w:rsid w:val="005B2664"/>
    <w:rsid w:val="005B2C3E"/>
    <w:rsid w:val="005B492C"/>
    <w:rsid w:val="005B5B58"/>
    <w:rsid w:val="005B5B99"/>
    <w:rsid w:val="005B793C"/>
    <w:rsid w:val="005C07FC"/>
    <w:rsid w:val="005C0E0A"/>
    <w:rsid w:val="005D399A"/>
    <w:rsid w:val="005D4725"/>
    <w:rsid w:val="005D5A88"/>
    <w:rsid w:val="005D7F18"/>
    <w:rsid w:val="005E2538"/>
    <w:rsid w:val="005E53B9"/>
    <w:rsid w:val="005E5754"/>
    <w:rsid w:val="005F2F35"/>
    <w:rsid w:val="005F36BC"/>
    <w:rsid w:val="005F3B8B"/>
    <w:rsid w:val="005F5E10"/>
    <w:rsid w:val="0060071A"/>
    <w:rsid w:val="00602161"/>
    <w:rsid w:val="0060638F"/>
    <w:rsid w:val="00611757"/>
    <w:rsid w:val="00613053"/>
    <w:rsid w:val="006153E3"/>
    <w:rsid w:val="00620944"/>
    <w:rsid w:val="00620FF4"/>
    <w:rsid w:val="00621FA8"/>
    <w:rsid w:val="00625E84"/>
    <w:rsid w:val="00626216"/>
    <w:rsid w:val="00626D27"/>
    <w:rsid w:val="0062796E"/>
    <w:rsid w:val="0063191F"/>
    <w:rsid w:val="00632017"/>
    <w:rsid w:val="0063273D"/>
    <w:rsid w:val="00633BB8"/>
    <w:rsid w:val="00633F2F"/>
    <w:rsid w:val="00637FE0"/>
    <w:rsid w:val="00643822"/>
    <w:rsid w:val="00643E4F"/>
    <w:rsid w:val="006468BE"/>
    <w:rsid w:val="0065199D"/>
    <w:rsid w:val="006533B7"/>
    <w:rsid w:val="00654A32"/>
    <w:rsid w:val="0066655B"/>
    <w:rsid w:val="00674E94"/>
    <w:rsid w:val="0067716F"/>
    <w:rsid w:val="0068029A"/>
    <w:rsid w:val="00681AD4"/>
    <w:rsid w:val="006850BD"/>
    <w:rsid w:val="006872BD"/>
    <w:rsid w:val="00697E11"/>
    <w:rsid w:val="006A0EDE"/>
    <w:rsid w:val="006A6CC7"/>
    <w:rsid w:val="006B424A"/>
    <w:rsid w:val="006B55F6"/>
    <w:rsid w:val="006B63C5"/>
    <w:rsid w:val="006B7C64"/>
    <w:rsid w:val="006C1CE8"/>
    <w:rsid w:val="006C6727"/>
    <w:rsid w:val="006D3D05"/>
    <w:rsid w:val="006D3DFB"/>
    <w:rsid w:val="006D65C0"/>
    <w:rsid w:val="006D6A0A"/>
    <w:rsid w:val="006D76EA"/>
    <w:rsid w:val="006D7ACD"/>
    <w:rsid w:val="006D7E1C"/>
    <w:rsid w:val="006E14B1"/>
    <w:rsid w:val="006E423F"/>
    <w:rsid w:val="006E42B7"/>
    <w:rsid w:val="006E51AE"/>
    <w:rsid w:val="006E56EC"/>
    <w:rsid w:val="00700193"/>
    <w:rsid w:val="00701BEB"/>
    <w:rsid w:val="00702295"/>
    <w:rsid w:val="0070755E"/>
    <w:rsid w:val="00712771"/>
    <w:rsid w:val="00727BE9"/>
    <w:rsid w:val="00731D3F"/>
    <w:rsid w:val="00734E76"/>
    <w:rsid w:val="00741B02"/>
    <w:rsid w:val="00742114"/>
    <w:rsid w:val="00743FB1"/>
    <w:rsid w:val="00751C8A"/>
    <w:rsid w:val="00755FC7"/>
    <w:rsid w:val="0075642D"/>
    <w:rsid w:val="007608B0"/>
    <w:rsid w:val="00760DBA"/>
    <w:rsid w:val="00765187"/>
    <w:rsid w:val="007709F3"/>
    <w:rsid w:val="00771E35"/>
    <w:rsid w:val="00786B03"/>
    <w:rsid w:val="00787587"/>
    <w:rsid w:val="00790390"/>
    <w:rsid w:val="00793314"/>
    <w:rsid w:val="00794485"/>
    <w:rsid w:val="00796139"/>
    <w:rsid w:val="007A24A7"/>
    <w:rsid w:val="007A4324"/>
    <w:rsid w:val="007A4FD0"/>
    <w:rsid w:val="007B10FE"/>
    <w:rsid w:val="007B2A25"/>
    <w:rsid w:val="007B336F"/>
    <w:rsid w:val="007B3679"/>
    <w:rsid w:val="007B36A2"/>
    <w:rsid w:val="007B3A37"/>
    <w:rsid w:val="007B4023"/>
    <w:rsid w:val="007B5EE2"/>
    <w:rsid w:val="007C3518"/>
    <w:rsid w:val="007C3AD8"/>
    <w:rsid w:val="007C4470"/>
    <w:rsid w:val="007C707A"/>
    <w:rsid w:val="007C7A8D"/>
    <w:rsid w:val="007D227C"/>
    <w:rsid w:val="007D32C9"/>
    <w:rsid w:val="007D466F"/>
    <w:rsid w:val="007D5621"/>
    <w:rsid w:val="007D72B9"/>
    <w:rsid w:val="007E0DD3"/>
    <w:rsid w:val="007E45A1"/>
    <w:rsid w:val="007E66DD"/>
    <w:rsid w:val="007E7208"/>
    <w:rsid w:val="007F0926"/>
    <w:rsid w:val="007F2436"/>
    <w:rsid w:val="007F4A87"/>
    <w:rsid w:val="00800CE9"/>
    <w:rsid w:val="00801A41"/>
    <w:rsid w:val="008044D1"/>
    <w:rsid w:val="008050A3"/>
    <w:rsid w:val="00805A99"/>
    <w:rsid w:val="00806A40"/>
    <w:rsid w:val="00817F51"/>
    <w:rsid w:val="00820163"/>
    <w:rsid w:val="008264E3"/>
    <w:rsid w:val="0082750C"/>
    <w:rsid w:val="00830A57"/>
    <w:rsid w:val="008331BF"/>
    <w:rsid w:val="00835F40"/>
    <w:rsid w:val="00847D26"/>
    <w:rsid w:val="0085263B"/>
    <w:rsid w:val="00852D57"/>
    <w:rsid w:val="00857212"/>
    <w:rsid w:val="008606E7"/>
    <w:rsid w:val="00862337"/>
    <w:rsid w:val="0086260B"/>
    <w:rsid w:val="00863C5D"/>
    <w:rsid w:val="00863DC5"/>
    <w:rsid w:val="00870BA8"/>
    <w:rsid w:val="0087355C"/>
    <w:rsid w:val="008744CE"/>
    <w:rsid w:val="008746CA"/>
    <w:rsid w:val="008765AF"/>
    <w:rsid w:val="00876E9F"/>
    <w:rsid w:val="00887A8B"/>
    <w:rsid w:val="00894B54"/>
    <w:rsid w:val="008A1D27"/>
    <w:rsid w:val="008A3227"/>
    <w:rsid w:val="008A538A"/>
    <w:rsid w:val="008A5F36"/>
    <w:rsid w:val="008A6458"/>
    <w:rsid w:val="008B3ADC"/>
    <w:rsid w:val="008B4215"/>
    <w:rsid w:val="008D0606"/>
    <w:rsid w:val="008D142D"/>
    <w:rsid w:val="008D16B3"/>
    <w:rsid w:val="008D2D92"/>
    <w:rsid w:val="008D4DD5"/>
    <w:rsid w:val="008D56DC"/>
    <w:rsid w:val="008D5F0A"/>
    <w:rsid w:val="008D665E"/>
    <w:rsid w:val="008D6712"/>
    <w:rsid w:val="008E07AC"/>
    <w:rsid w:val="008E5955"/>
    <w:rsid w:val="008E6AD3"/>
    <w:rsid w:val="008E74FE"/>
    <w:rsid w:val="008F03EE"/>
    <w:rsid w:val="008F3B6B"/>
    <w:rsid w:val="008F4A83"/>
    <w:rsid w:val="00902D4C"/>
    <w:rsid w:val="009103B0"/>
    <w:rsid w:val="00910BB9"/>
    <w:rsid w:val="00913B57"/>
    <w:rsid w:val="00914375"/>
    <w:rsid w:val="009154CC"/>
    <w:rsid w:val="00915DBA"/>
    <w:rsid w:val="00916360"/>
    <w:rsid w:val="00920D20"/>
    <w:rsid w:val="009310B4"/>
    <w:rsid w:val="0093395E"/>
    <w:rsid w:val="009363FE"/>
    <w:rsid w:val="009418EC"/>
    <w:rsid w:val="009462FC"/>
    <w:rsid w:val="0095165C"/>
    <w:rsid w:val="0095272F"/>
    <w:rsid w:val="00954705"/>
    <w:rsid w:val="00956B55"/>
    <w:rsid w:val="009573AA"/>
    <w:rsid w:val="00961CA3"/>
    <w:rsid w:val="009620A0"/>
    <w:rsid w:val="0096274D"/>
    <w:rsid w:val="009655D4"/>
    <w:rsid w:val="00966BD1"/>
    <w:rsid w:val="00970122"/>
    <w:rsid w:val="009739FB"/>
    <w:rsid w:val="009753F2"/>
    <w:rsid w:val="00976091"/>
    <w:rsid w:val="00976DBC"/>
    <w:rsid w:val="00983DA2"/>
    <w:rsid w:val="00991A30"/>
    <w:rsid w:val="00991F24"/>
    <w:rsid w:val="00994C37"/>
    <w:rsid w:val="009956D1"/>
    <w:rsid w:val="00997209"/>
    <w:rsid w:val="009A0AE4"/>
    <w:rsid w:val="009A19CE"/>
    <w:rsid w:val="009A3C30"/>
    <w:rsid w:val="009A51DF"/>
    <w:rsid w:val="009B0E74"/>
    <w:rsid w:val="009B3480"/>
    <w:rsid w:val="009B5B0E"/>
    <w:rsid w:val="009B617C"/>
    <w:rsid w:val="009C3167"/>
    <w:rsid w:val="009C57F1"/>
    <w:rsid w:val="009C6FC1"/>
    <w:rsid w:val="009C7CB7"/>
    <w:rsid w:val="009D560A"/>
    <w:rsid w:val="009E3C11"/>
    <w:rsid w:val="009E3DD6"/>
    <w:rsid w:val="009E4E43"/>
    <w:rsid w:val="009F0ACA"/>
    <w:rsid w:val="009F1963"/>
    <w:rsid w:val="009F246E"/>
    <w:rsid w:val="009F257E"/>
    <w:rsid w:val="009F3F66"/>
    <w:rsid w:val="009F497D"/>
    <w:rsid w:val="009F66BB"/>
    <w:rsid w:val="009F6D11"/>
    <w:rsid w:val="00A00109"/>
    <w:rsid w:val="00A0467E"/>
    <w:rsid w:val="00A07026"/>
    <w:rsid w:val="00A109A7"/>
    <w:rsid w:val="00A10A6B"/>
    <w:rsid w:val="00A1293B"/>
    <w:rsid w:val="00A131CD"/>
    <w:rsid w:val="00A148A5"/>
    <w:rsid w:val="00A20DEB"/>
    <w:rsid w:val="00A248AC"/>
    <w:rsid w:val="00A26FA0"/>
    <w:rsid w:val="00A27139"/>
    <w:rsid w:val="00A27590"/>
    <w:rsid w:val="00A33DA1"/>
    <w:rsid w:val="00A35CD1"/>
    <w:rsid w:val="00A35F78"/>
    <w:rsid w:val="00A443C8"/>
    <w:rsid w:val="00A51905"/>
    <w:rsid w:val="00A55C82"/>
    <w:rsid w:val="00A657BD"/>
    <w:rsid w:val="00A677E1"/>
    <w:rsid w:val="00A67DC6"/>
    <w:rsid w:val="00A71C8D"/>
    <w:rsid w:val="00A74CD0"/>
    <w:rsid w:val="00A76EF4"/>
    <w:rsid w:val="00A81048"/>
    <w:rsid w:val="00A814D6"/>
    <w:rsid w:val="00A836AA"/>
    <w:rsid w:val="00A86ADF"/>
    <w:rsid w:val="00A87540"/>
    <w:rsid w:val="00A91176"/>
    <w:rsid w:val="00A95CA0"/>
    <w:rsid w:val="00A96107"/>
    <w:rsid w:val="00AA4CD0"/>
    <w:rsid w:val="00AA5ABF"/>
    <w:rsid w:val="00AA7358"/>
    <w:rsid w:val="00AA76FE"/>
    <w:rsid w:val="00AA7869"/>
    <w:rsid w:val="00AB1511"/>
    <w:rsid w:val="00AB262E"/>
    <w:rsid w:val="00AB31FF"/>
    <w:rsid w:val="00AB32D2"/>
    <w:rsid w:val="00AB49EF"/>
    <w:rsid w:val="00AB62FB"/>
    <w:rsid w:val="00AB6AAA"/>
    <w:rsid w:val="00AC1825"/>
    <w:rsid w:val="00AC2854"/>
    <w:rsid w:val="00AC3A34"/>
    <w:rsid w:val="00AC3C7F"/>
    <w:rsid w:val="00AC60F6"/>
    <w:rsid w:val="00AC63CC"/>
    <w:rsid w:val="00AD07AF"/>
    <w:rsid w:val="00AD0D03"/>
    <w:rsid w:val="00AD2733"/>
    <w:rsid w:val="00AD68B0"/>
    <w:rsid w:val="00AE32B1"/>
    <w:rsid w:val="00AE521A"/>
    <w:rsid w:val="00AF15A0"/>
    <w:rsid w:val="00AF390E"/>
    <w:rsid w:val="00AF4052"/>
    <w:rsid w:val="00AF4169"/>
    <w:rsid w:val="00AF5321"/>
    <w:rsid w:val="00AF69F2"/>
    <w:rsid w:val="00AF7478"/>
    <w:rsid w:val="00B10D8B"/>
    <w:rsid w:val="00B11261"/>
    <w:rsid w:val="00B15809"/>
    <w:rsid w:val="00B16C80"/>
    <w:rsid w:val="00B17D13"/>
    <w:rsid w:val="00B2023D"/>
    <w:rsid w:val="00B2058B"/>
    <w:rsid w:val="00B20B76"/>
    <w:rsid w:val="00B24DB1"/>
    <w:rsid w:val="00B267FC"/>
    <w:rsid w:val="00B31D54"/>
    <w:rsid w:val="00B35EBD"/>
    <w:rsid w:val="00B40382"/>
    <w:rsid w:val="00B438B9"/>
    <w:rsid w:val="00B450E4"/>
    <w:rsid w:val="00B4792A"/>
    <w:rsid w:val="00B5094F"/>
    <w:rsid w:val="00B517EB"/>
    <w:rsid w:val="00B51A77"/>
    <w:rsid w:val="00B53C72"/>
    <w:rsid w:val="00B55294"/>
    <w:rsid w:val="00B6005F"/>
    <w:rsid w:val="00B6538D"/>
    <w:rsid w:val="00B6734F"/>
    <w:rsid w:val="00B73DFD"/>
    <w:rsid w:val="00B75096"/>
    <w:rsid w:val="00B77CB6"/>
    <w:rsid w:val="00B811BC"/>
    <w:rsid w:val="00B833E2"/>
    <w:rsid w:val="00B835B1"/>
    <w:rsid w:val="00B93A91"/>
    <w:rsid w:val="00B9701B"/>
    <w:rsid w:val="00B97B17"/>
    <w:rsid w:val="00BA71DB"/>
    <w:rsid w:val="00BB10DD"/>
    <w:rsid w:val="00BB1250"/>
    <w:rsid w:val="00BB2428"/>
    <w:rsid w:val="00BB2A48"/>
    <w:rsid w:val="00BB3982"/>
    <w:rsid w:val="00BB626B"/>
    <w:rsid w:val="00BC1771"/>
    <w:rsid w:val="00BC5C16"/>
    <w:rsid w:val="00BD0FDA"/>
    <w:rsid w:val="00BD1D11"/>
    <w:rsid w:val="00BD55A6"/>
    <w:rsid w:val="00BD5BAB"/>
    <w:rsid w:val="00BD7FC4"/>
    <w:rsid w:val="00BE1813"/>
    <w:rsid w:val="00BE1B08"/>
    <w:rsid w:val="00BE401A"/>
    <w:rsid w:val="00BE4705"/>
    <w:rsid w:val="00BE691B"/>
    <w:rsid w:val="00BE6CC0"/>
    <w:rsid w:val="00BE76DF"/>
    <w:rsid w:val="00BF2F87"/>
    <w:rsid w:val="00BF3B79"/>
    <w:rsid w:val="00C025B0"/>
    <w:rsid w:val="00C0330F"/>
    <w:rsid w:val="00C04C7C"/>
    <w:rsid w:val="00C06BEF"/>
    <w:rsid w:val="00C10C68"/>
    <w:rsid w:val="00C11FA3"/>
    <w:rsid w:val="00C15674"/>
    <w:rsid w:val="00C170C4"/>
    <w:rsid w:val="00C2149F"/>
    <w:rsid w:val="00C22532"/>
    <w:rsid w:val="00C24820"/>
    <w:rsid w:val="00C24D47"/>
    <w:rsid w:val="00C25A62"/>
    <w:rsid w:val="00C26DE5"/>
    <w:rsid w:val="00C302C1"/>
    <w:rsid w:val="00C31C4A"/>
    <w:rsid w:val="00C359CE"/>
    <w:rsid w:val="00C35DB0"/>
    <w:rsid w:val="00C3659A"/>
    <w:rsid w:val="00C375BC"/>
    <w:rsid w:val="00C37C31"/>
    <w:rsid w:val="00C40B3D"/>
    <w:rsid w:val="00C412CE"/>
    <w:rsid w:val="00C418AF"/>
    <w:rsid w:val="00C44F49"/>
    <w:rsid w:val="00C46B88"/>
    <w:rsid w:val="00C50CBA"/>
    <w:rsid w:val="00C50F8D"/>
    <w:rsid w:val="00C51A9D"/>
    <w:rsid w:val="00C51F2C"/>
    <w:rsid w:val="00C57AA9"/>
    <w:rsid w:val="00C57C3F"/>
    <w:rsid w:val="00C64286"/>
    <w:rsid w:val="00C70C13"/>
    <w:rsid w:val="00C7416B"/>
    <w:rsid w:val="00C74D13"/>
    <w:rsid w:val="00C774ED"/>
    <w:rsid w:val="00C77CB8"/>
    <w:rsid w:val="00C77E45"/>
    <w:rsid w:val="00C8646B"/>
    <w:rsid w:val="00C912B5"/>
    <w:rsid w:val="00C95CE2"/>
    <w:rsid w:val="00CA08D3"/>
    <w:rsid w:val="00CA0A80"/>
    <w:rsid w:val="00CA1034"/>
    <w:rsid w:val="00CA111A"/>
    <w:rsid w:val="00CA4129"/>
    <w:rsid w:val="00CB05E7"/>
    <w:rsid w:val="00CB25A7"/>
    <w:rsid w:val="00CB41D6"/>
    <w:rsid w:val="00CB6453"/>
    <w:rsid w:val="00CB69EB"/>
    <w:rsid w:val="00CB6A1A"/>
    <w:rsid w:val="00CB7601"/>
    <w:rsid w:val="00CC0060"/>
    <w:rsid w:val="00CD3904"/>
    <w:rsid w:val="00CD3D0C"/>
    <w:rsid w:val="00CD3FB0"/>
    <w:rsid w:val="00CD50A9"/>
    <w:rsid w:val="00CD54E8"/>
    <w:rsid w:val="00CE07B8"/>
    <w:rsid w:val="00CF0245"/>
    <w:rsid w:val="00CF34A5"/>
    <w:rsid w:val="00CF59B9"/>
    <w:rsid w:val="00D00F78"/>
    <w:rsid w:val="00D04B0F"/>
    <w:rsid w:val="00D052A9"/>
    <w:rsid w:val="00D1100F"/>
    <w:rsid w:val="00D116D3"/>
    <w:rsid w:val="00D14237"/>
    <w:rsid w:val="00D15E58"/>
    <w:rsid w:val="00D17603"/>
    <w:rsid w:val="00D30CF7"/>
    <w:rsid w:val="00D344A2"/>
    <w:rsid w:val="00D347CA"/>
    <w:rsid w:val="00D34A0A"/>
    <w:rsid w:val="00D34FF7"/>
    <w:rsid w:val="00D3563A"/>
    <w:rsid w:val="00D3632E"/>
    <w:rsid w:val="00D37C67"/>
    <w:rsid w:val="00D41ADD"/>
    <w:rsid w:val="00D42803"/>
    <w:rsid w:val="00D43594"/>
    <w:rsid w:val="00D43602"/>
    <w:rsid w:val="00D4520A"/>
    <w:rsid w:val="00D46AF3"/>
    <w:rsid w:val="00D52880"/>
    <w:rsid w:val="00D56025"/>
    <w:rsid w:val="00D565EB"/>
    <w:rsid w:val="00D662DC"/>
    <w:rsid w:val="00D700C2"/>
    <w:rsid w:val="00D71D80"/>
    <w:rsid w:val="00D71E90"/>
    <w:rsid w:val="00D761B3"/>
    <w:rsid w:val="00D772F7"/>
    <w:rsid w:val="00D77328"/>
    <w:rsid w:val="00D8502F"/>
    <w:rsid w:val="00D86281"/>
    <w:rsid w:val="00D869D3"/>
    <w:rsid w:val="00D94FF9"/>
    <w:rsid w:val="00D951BA"/>
    <w:rsid w:val="00DA3612"/>
    <w:rsid w:val="00DA76BD"/>
    <w:rsid w:val="00DA776B"/>
    <w:rsid w:val="00DB0BDA"/>
    <w:rsid w:val="00DB5035"/>
    <w:rsid w:val="00DB7BB7"/>
    <w:rsid w:val="00DC003D"/>
    <w:rsid w:val="00DC4B0E"/>
    <w:rsid w:val="00DC50C2"/>
    <w:rsid w:val="00DD1994"/>
    <w:rsid w:val="00DD3AB8"/>
    <w:rsid w:val="00DD4D42"/>
    <w:rsid w:val="00DD58E5"/>
    <w:rsid w:val="00DD6E7F"/>
    <w:rsid w:val="00DD79E5"/>
    <w:rsid w:val="00DE26E0"/>
    <w:rsid w:val="00DE2BB6"/>
    <w:rsid w:val="00DE4BDF"/>
    <w:rsid w:val="00DE7196"/>
    <w:rsid w:val="00DF4CF5"/>
    <w:rsid w:val="00DF50B2"/>
    <w:rsid w:val="00DF51D2"/>
    <w:rsid w:val="00DF6B9C"/>
    <w:rsid w:val="00DF779E"/>
    <w:rsid w:val="00E019CC"/>
    <w:rsid w:val="00E05042"/>
    <w:rsid w:val="00E104AB"/>
    <w:rsid w:val="00E106A4"/>
    <w:rsid w:val="00E13B44"/>
    <w:rsid w:val="00E21BF9"/>
    <w:rsid w:val="00E27052"/>
    <w:rsid w:val="00E3032C"/>
    <w:rsid w:val="00E3129F"/>
    <w:rsid w:val="00E353CF"/>
    <w:rsid w:val="00E3577F"/>
    <w:rsid w:val="00E36FC6"/>
    <w:rsid w:val="00E41AFF"/>
    <w:rsid w:val="00E42951"/>
    <w:rsid w:val="00E439AA"/>
    <w:rsid w:val="00E45949"/>
    <w:rsid w:val="00E502E2"/>
    <w:rsid w:val="00E50A65"/>
    <w:rsid w:val="00E5321B"/>
    <w:rsid w:val="00E5584A"/>
    <w:rsid w:val="00E57190"/>
    <w:rsid w:val="00E6418A"/>
    <w:rsid w:val="00E666E3"/>
    <w:rsid w:val="00E7005E"/>
    <w:rsid w:val="00E72AFF"/>
    <w:rsid w:val="00E7640A"/>
    <w:rsid w:val="00E76763"/>
    <w:rsid w:val="00E77C85"/>
    <w:rsid w:val="00E800C2"/>
    <w:rsid w:val="00E80456"/>
    <w:rsid w:val="00E819A4"/>
    <w:rsid w:val="00E8300B"/>
    <w:rsid w:val="00E84358"/>
    <w:rsid w:val="00E869C2"/>
    <w:rsid w:val="00E869C7"/>
    <w:rsid w:val="00E9468C"/>
    <w:rsid w:val="00EA0D87"/>
    <w:rsid w:val="00EA0F63"/>
    <w:rsid w:val="00EA107D"/>
    <w:rsid w:val="00EA5C03"/>
    <w:rsid w:val="00EB25CD"/>
    <w:rsid w:val="00EB542A"/>
    <w:rsid w:val="00EB5896"/>
    <w:rsid w:val="00EC6FFA"/>
    <w:rsid w:val="00EC7485"/>
    <w:rsid w:val="00ED1380"/>
    <w:rsid w:val="00ED2479"/>
    <w:rsid w:val="00ED3A8B"/>
    <w:rsid w:val="00ED4116"/>
    <w:rsid w:val="00ED56D3"/>
    <w:rsid w:val="00ED5D13"/>
    <w:rsid w:val="00EE037E"/>
    <w:rsid w:val="00EE3B8C"/>
    <w:rsid w:val="00EF120C"/>
    <w:rsid w:val="00EF6463"/>
    <w:rsid w:val="00EF6EFD"/>
    <w:rsid w:val="00F01F5B"/>
    <w:rsid w:val="00F02583"/>
    <w:rsid w:val="00F0304E"/>
    <w:rsid w:val="00F0415B"/>
    <w:rsid w:val="00F07EC7"/>
    <w:rsid w:val="00F13632"/>
    <w:rsid w:val="00F15009"/>
    <w:rsid w:val="00F22B1D"/>
    <w:rsid w:val="00F237E3"/>
    <w:rsid w:val="00F306D2"/>
    <w:rsid w:val="00F31A3E"/>
    <w:rsid w:val="00F32806"/>
    <w:rsid w:val="00F358A5"/>
    <w:rsid w:val="00F3600C"/>
    <w:rsid w:val="00F408F9"/>
    <w:rsid w:val="00F46046"/>
    <w:rsid w:val="00F53D2F"/>
    <w:rsid w:val="00F53E15"/>
    <w:rsid w:val="00F6117A"/>
    <w:rsid w:val="00F615E3"/>
    <w:rsid w:val="00F61674"/>
    <w:rsid w:val="00F631EF"/>
    <w:rsid w:val="00F721D8"/>
    <w:rsid w:val="00F7374B"/>
    <w:rsid w:val="00F838EC"/>
    <w:rsid w:val="00F83AEF"/>
    <w:rsid w:val="00F92525"/>
    <w:rsid w:val="00F939BF"/>
    <w:rsid w:val="00F93D1D"/>
    <w:rsid w:val="00F94A20"/>
    <w:rsid w:val="00F95A78"/>
    <w:rsid w:val="00F96B06"/>
    <w:rsid w:val="00FA0CCD"/>
    <w:rsid w:val="00FA1D2A"/>
    <w:rsid w:val="00FA6373"/>
    <w:rsid w:val="00FA71C5"/>
    <w:rsid w:val="00FA7556"/>
    <w:rsid w:val="00FB393C"/>
    <w:rsid w:val="00FB675C"/>
    <w:rsid w:val="00FB7F3B"/>
    <w:rsid w:val="00FC16A1"/>
    <w:rsid w:val="00FC723E"/>
    <w:rsid w:val="00FD0003"/>
    <w:rsid w:val="00FD061E"/>
    <w:rsid w:val="00FD0BCA"/>
    <w:rsid w:val="00FD7347"/>
    <w:rsid w:val="00FD776A"/>
    <w:rsid w:val="00FE0558"/>
    <w:rsid w:val="00FE4DBF"/>
    <w:rsid w:val="00FF028C"/>
    <w:rsid w:val="00FF4713"/>
    <w:rsid w:val="00FF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378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29A"/>
    <w:rPr>
      <w:rFonts w:ascii="Garamond" w:hAnsi="Garamond"/>
      <w:b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E7F"/>
  </w:style>
  <w:style w:type="paragraph" w:styleId="Tekstubaloniu">
    <w:name w:val="Balloon Text"/>
    <w:basedOn w:val="Normal"/>
    <w:link w:val="Tekstubaloniu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Koordinatnamreatabele">
    <w:name w:val="Table Grid"/>
    <w:basedOn w:val="Normalnatabela"/>
    <w:rsid w:val="004E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uiPriority w:val="9"/>
    <w:rsid w:val="00237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C50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F8A0-5C7D-4455-9155-1E923710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2726</Words>
  <Characters>15542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Број: 02-Алибунар,јјлкјлкјлккјлкјлкјлкјлкјлкјлк  </vt:lpstr>
      <vt:lpstr>                                          Број: 02-Алибунар,јјлкјлкјлккјлкјлкјлкјлкјлкјлк  </vt:lpstr>
    </vt:vector>
  </TitlesOfParts>
  <Company>DZ Alibunar</Company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creator>Zoxal</dc:creator>
  <cp:lastModifiedBy>Dragana</cp:lastModifiedBy>
  <cp:revision>2</cp:revision>
  <cp:lastPrinted>2014-08-29T04:44:00Z</cp:lastPrinted>
  <dcterms:created xsi:type="dcterms:W3CDTF">2021-10-26T07:37:00Z</dcterms:created>
  <dcterms:modified xsi:type="dcterms:W3CDTF">2021-10-26T07:37:00Z</dcterms:modified>
</cp:coreProperties>
</file>